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27A2" w:rsidRPr="00AB48D6" w:rsidRDefault="007B27A2" w:rsidP="007B27A2">
      <w:pPr>
        <w:jc w:val="center"/>
        <w:rPr>
          <w:rFonts w:cs="Calibri"/>
          <w:spacing w:val="80"/>
          <w:sz w:val="24"/>
          <w:szCs w:val="24"/>
          <w:lang w:val="lt-LT"/>
        </w:rPr>
      </w:pPr>
      <w:bookmarkStart w:id="0" w:name="_GoBack"/>
      <w:bookmarkEnd w:id="0"/>
      <w:r w:rsidRPr="00AB48D6">
        <w:rPr>
          <w:rFonts w:cs="Calibri"/>
          <w:spacing w:val="80"/>
          <w:sz w:val="24"/>
          <w:szCs w:val="24"/>
          <w:lang w:val="lt-LT"/>
        </w:rPr>
        <w:t>ILGALAIKIS (METŲ) PLANAS</w:t>
      </w:r>
    </w:p>
    <w:p w:rsidR="007B27A2" w:rsidRPr="009F69F1" w:rsidRDefault="007B27A2" w:rsidP="00D20D11">
      <w:pPr>
        <w:shd w:val="clear" w:color="auto" w:fill="FFFFFF" w:themeFill="background1"/>
        <w:spacing w:line="240" w:lineRule="auto"/>
        <w:jc w:val="center"/>
        <w:rPr>
          <w:rFonts w:eastAsia="Times New Roman" w:cstheme="minorHAnsi"/>
          <w:b/>
          <w:bCs/>
          <w:sz w:val="32"/>
          <w:szCs w:val="32"/>
          <w:lang w:val="lt-LT"/>
        </w:rPr>
      </w:pPr>
      <w:r w:rsidRPr="00AB48D6">
        <w:rPr>
          <w:rFonts w:cs="Calibri"/>
          <w:b/>
          <w:sz w:val="44"/>
          <w:szCs w:val="24"/>
          <w:lang w:val="lt-LT"/>
        </w:rPr>
        <w:t xml:space="preserve">Nacionalinis saugumas ir krašto gynyba </w:t>
      </w:r>
      <w:r w:rsidRPr="00AB48D6">
        <w:rPr>
          <w:rFonts w:cs="Calibri"/>
          <w:b/>
          <w:sz w:val="44"/>
          <w:szCs w:val="24"/>
          <w:lang w:val="lt-LT"/>
        </w:rPr>
        <w:br/>
      </w:r>
      <w:r w:rsidR="009F69F1" w:rsidRPr="007B27A2">
        <w:rPr>
          <w:rFonts w:eastAsia="Times New Roman" w:cstheme="minorHAnsi"/>
          <w:b/>
          <w:bCs/>
          <w:caps/>
          <w:sz w:val="32"/>
          <w:szCs w:val="32"/>
          <w:lang w:val="lt-LT"/>
        </w:rPr>
        <w:t xml:space="preserve">10 </w:t>
      </w:r>
      <w:r w:rsidR="006F7BBE" w:rsidRPr="00A40A39">
        <w:rPr>
          <w:rFonts w:eastAsia="Times New Roman" w:cstheme="minorHAnsi"/>
          <w:b/>
          <w:bCs/>
          <w:sz w:val="32"/>
          <w:szCs w:val="32"/>
          <w:lang w:val="lt-LT"/>
        </w:rPr>
        <w:t xml:space="preserve">(II gimnazijos) </w:t>
      </w:r>
      <w:r w:rsidR="009F69F1" w:rsidRPr="007B27A2">
        <w:rPr>
          <w:rFonts w:eastAsia="Times New Roman" w:cstheme="minorHAnsi"/>
          <w:b/>
          <w:bCs/>
          <w:sz w:val="32"/>
          <w:szCs w:val="32"/>
          <w:lang w:val="lt-LT"/>
        </w:rPr>
        <w:t>klasė</w:t>
      </w:r>
      <w:r w:rsidR="006F7BBE">
        <w:rPr>
          <w:rFonts w:eastAsia="Times New Roman" w:cstheme="minorHAnsi"/>
          <w:b/>
          <w:bCs/>
          <w:sz w:val="32"/>
          <w:szCs w:val="32"/>
          <w:lang w:val="lt-LT"/>
        </w:rPr>
        <w:t xml:space="preserve"> </w:t>
      </w:r>
      <w:r w:rsidR="00802D5E">
        <w:rPr>
          <w:rFonts w:eastAsia="Times New Roman" w:cstheme="minorHAnsi"/>
          <w:b/>
          <w:bCs/>
          <w:sz w:val="32"/>
          <w:szCs w:val="32"/>
          <w:lang w:val="lt-LT"/>
        </w:rPr>
        <w:t>(</w:t>
      </w:r>
      <w:r w:rsidR="0070766E">
        <w:rPr>
          <w:rFonts w:eastAsia="Times New Roman" w:cstheme="minorHAnsi"/>
          <w:b/>
          <w:bCs/>
          <w:sz w:val="32"/>
          <w:szCs w:val="32"/>
          <w:lang w:val="lt-LT"/>
        </w:rPr>
        <w:t xml:space="preserve">dalykų integracija arba </w:t>
      </w:r>
      <w:r w:rsidR="00802D5E">
        <w:rPr>
          <w:rFonts w:eastAsia="Times New Roman" w:cstheme="minorHAnsi"/>
          <w:b/>
          <w:bCs/>
          <w:sz w:val="32"/>
          <w:szCs w:val="32"/>
          <w:lang w:val="lt-LT"/>
        </w:rPr>
        <w:t>neformaliojo švie</w:t>
      </w:r>
      <w:r w:rsidR="0070766E">
        <w:rPr>
          <w:rFonts w:eastAsia="Times New Roman" w:cstheme="minorHAnsi"/>
          <w:b/>
          <w:bCs/>
          <w:sz w:val="32"/>
          <w:szCs w:val="32"/>
          <w:lang w:val="lt-LT"/>
        </w:rPr>
        <w:t>timo pamokos</w:t>
      </w:r>
      <w:r w:rsidR="009F69F1" w:rsidRPr="007B27A2">
        <w:rPr>
          <w:rFonts w:eastAsia="Times New Roman" w:cstheme="minorHAnsi"/>
          <w:b/>
          <w:bCs/>
          <w:sz w:val="32"/>
          <w:szCs w:val="32"/>
          <w:lang w:val="lt-LT"/>
        </w:rPr>
        <w:t>)</w:t>
      </w:r>
      <w:r w:rsidR="009F69F1" w:rsidRPr="007B27A2">
        <w:rPr>
          <w:rFonts w:eastAsia="Times New Roman" w:cstheme="minorHAnsi"/>
          <w:b/>
          <w:bCs/>
          <w:caps/>
          <w:sz w:val="32"/>
          <w:szCs w:val="32"/>
          <w:lang w:val="lt-LT"/>
        </w:rPr>
        <w:t xml:space="preserve">, </w:t>
      </w:r>
      <w:r w:rsidR="009F69F1">
        <w:rPr>
          <w:rFonts w:eastAsia="Times New Roman" w:cstheme="minorHAnsi"/>
          <w:b/>
          <w:bCs/>
          <w:caps/>
          <w:sz w:val="32"/>
          <w:szCs w:val="32"/>
          <w:lang w:val="lt-LT"/>
        </w:rPr>
        <w:br/>
      </w:r>
      <w:r w:rsidR="009F69F1" w:rsidRPr="00603CEB">
        <w:rPr>
          <w:rFonts w:eastAsia="Times New Roman" w:cstheme="minorHAnsi"/>
          <w:b/>
          <w:bCs/>
          <w:sz w:val="32"/>
          <w:szCs w:val="32"/>
          <w:lang w:val="lt-LT"/>
        </w:rPr>
        <w:t>11</w:t>
      </w:r>
      <w:r w:rsidR="006F7BBE" w:rsidRPr="00603CEB">
        <w:rPr>
          <w:rFonts w:eastAsia="Times New Roman" w:cstheme="minorHAnsi"/>
          <w:b/>
          <w:bCs/>
          <w:sz w:val="32"/>
          <w:szCs w:val="32"/>
          <w:lang w:val="lt-LT"/>
        </w:rPr>
        <w:t xml:space="preserve"> (III gimnazijos) </w:t>
      </w:r>
      <w:r w:rsidR="009F69F1" w:rsidRPr="007B27A2">
        <w:rPr>
          <w:rFonts w:eastAsia="Times New Roman" w:cstheme="minorHAnsi"/>
          <w:b/>
          <w:bCs/>
          <w:sz w:val="32"/>
          <w:szCs w:val="32"/>
          <w:lang w:val="lt-LT"/>
        </w:rPr>
        <w:t>klasė (pasirenkamas</w:t>
      </w:r>
      <w:r w:rsidR="00275D89">
        <w:rPr>
          <w:rFonts w:eastAsia="Times New Roman" w:cstheme="minorHAnsi"/>
          <w:b/>
          <w:bCs/>
          <w:sz w:val="32"/>
          <w:szCs w:val="32"/>
          <w:lang w:val="lt-LT"/>
        </w:rPr>
        <w:t>is</w:t>
      </w:r>
      <w:r w:rsidR="009F69F1" w:rsidRPr="007B27A2">
        <w:rPr>
          <w:rFonts w:eastAsia="Times New Roman" w:cstheme="minorHAnsi"/>
          <w:b/>
          <w:bCs/>
          <w:sz w:val="32"/>
          <w:szCs w:val="32"/>
          <w:lang w:val="lt-LT"/>
        </w:rPr>
        <w:t xml:space="preserve"> dalykas)</w:t>
      </w:r>
    </w:p>
    <w:p w:rsidR="009F69F1" w:rsidRPr="007B27A2" w:rsidRDefault="009F69F1" w:rsidP="00D20D11">
      <w:pPr>
        <w:shd w:val="clear" w:color="auto" w:fill="FFFFFF" w:themeFill="background1"/>
        <w:spacing w:line="240" w:lineRule="auto"/>
        <w:jc w:val="center"/>
        <w:rPr>
          <w:rFonts w:eastAsia="Times New Roman" w:cstheme="minorHAnsi"/>
          <w:sz w:val="24"/>
          <w:szCs w:val="24"/>
          <w:lang w:val="lt-LT"/>
        </w:rPr>
      </w:pPr>
      <w:r w:rsidRPr="007B27A2">
        <w:rPr>
          <w:rFonts w:eastAsia="Times New Roman" w:cstheme="minorHAnsi"/>
          <w:b/>
          <w:sz w:val="24"/>
          <w:szCs w:val="24"/>
          <w:lang w:val="lt-LT"/>
        </w:rPr>
        <w:t xml:space="preserve">  </w:t>
      </w:r>
      <w:r w:rsidR="0070766E">
        <w:rPr>
          <w:rFonts w:eastAsia="Times New Roman" w:cstheme="minorHAnsi"/>
          <w:sz w:val="24"/>
          <w:szCs w:val="24"/>
          <w:lang w:val="lt-LT"/>
        </w:rPr>
        <w:t xml:space="preserve">36 pamokos per mokslo metus </w:t>
      </w:r>
    </w:p>
    <w:p w:rsidR="007B27A2" w:rsidRPr="00603CEB" w:rsidRDefault="008934F1" w:rsidP="00D20D11">
      <w:pPr>
        <w:shd w:val="clear" w:color="auto" w:fill="FFFFFF" w:themeFill="background1"/>
        <w:spacing w:after="120" w:line="360" w:lineRule="auto"/>
        <w:rPr>
          <w:rFonts w:eastAsia="Times New Roman" w:cstheme="minorHAnsi"/>
          <w:bCs/>
          <w:sz w:val="24"/>
          <w:szCs w:val="24"/>
          <w:lang w:val="lt-LT"/>
        </w:rPr>
      </w:pPr>
      <w:r w:rsidRPr="00BF785B">
        <w:rPr>
          <w:rFonts w:eastAsia="Times New Roman" w:cstheme="minorHAnsi"/>
          <w:b/>
          <w:bCs/>
          <w:sz w:val="24"/>
          <w:szCs w:val="24"/>
          <w:lang w:val="lt-LT"/>
        </w:rPr>
        <w:t>Ilgalaikis planas</w:t>
      </w:r>
      <w:r w:rsidR="004012E8">
        <w:rPr>
          <w:rFonts w:eastAsia="Times New Roman" w:cstheme="minorHAnsi"/>
          <w:bCs/>
          <w:sz w:val="24"/>
          <w:szCs w:val="24"/>
          <w:lang w:val="lt-LT"/>
        </w:rPr>
        <w:t xml:space="preserve"> parengtas</w:t>
      </w:r>
      <w:r w:rsidR="00DF2734">
        <w:rPr>
          <w:rFonts w:eastAsia="Times New Roman" w:cstheme="minorHAnsi"/>
          <w:bCs/>
          <w:sz w:val="24"/>
          <w:szCs w:val="24"/>
          <w:lang w:val="lt-LT"/>
        </w:rPr>
        <w:t xml:space="preserve"> remiantis 2017 m. lapkričio 28 d. Š</w:t>
      </w:r>
      <w:r w:rsidR="004012E8">
        <w:rPr>
          <w:rFonts w:eastAsia="Times New Roman" w:cstheme="minorHAnsi"/>
          <w:bCs/>
          <w:sz w:val="24"/>
          <w:szCs w:val="24"/>
          <w:lang w:val="lt-LT"/>
        </w:rPr>
        <w:t>vietimo ir mokslo ministerijos patvirtinta bendrąja Nacionalinio saugumo ir krašto g</w:t>
      </w:r>
      <w:r w:rsidR="00DF2734">
        <w:rPr>
          <w:rFonts w:eastAsia="Times New Roman" w:cstheme="minorHAnsi"/>
          <w:bCs/>
          <w:sz w:val="24"/>
          <w:szCs w:val="24"/>
          <w:lang w:val="lt-LT"/>
        </w:rPr>
        <w:t xml:space="preserve">ynybos programa, kurios paskirtis </w:t>
      </w:r>
      <w:r w:rsidR="00DF2734" w:rsidRPr="00DF2734">
        <w:rPr>
          <w:rFonts w:eastAsia="Times New Roman" w:cstheme="minorHAnsi"/>
          <w:bCs/>
          <w:sz w:val="24"/>
          <w:szCs w:val="24"/>
          <w:lang w:val="lt-LT"/>
        </w:rPr>
        <w:t>prisidėti prie Lietuvos nacionalinio saugumo stiprinimo, skatinant mokinius domėtis saugumo ir krašto gynybos problemomis bei suteikti mokiniams daugiau pilietinės galios.</w:t>
      </w:r>
      <w:r w:rsidR="00DF2734">
        <w:rPr>
          <w:rFonts w:eastAsia="Times New Roman" w:cstheme="minorHAnsi"/>
          <w:bCs/>
          <w:sz w:val="24"/>
          <w:szCs w:val="24"/>
          <w:lang w:val="lt-LT"/>
        </w:rPr>
        <w:t xml:space="preserve"> </w:t>
      </w:r>
      <w:r w:rsidR="00DF2734" w:rsidRPr="00DF2734">
        <w:rPr>
          <w:rFonts w:eastAsia="Times New Roman" w:cstheme="minorHAnsi"/>
          <w:bCs/>
          <w:sz w:val="24"/>
          <w:szCs w:val="24"/>
          <w:lang w:val="lt-LT"/>
        </w:rPr>
        <w:t>Programa yra skiriama bendrojo ugdymo mokyklų 9–10 arba I–IV gimnazijos klasių mokiniams.</w:t>
      </w:r>
    </w:p>
    <w:p w:rsidR="00B71D2D" w:rsidRPr="007B27A2" w:rsidRDefault="00C55C3A" w:rsidP="00D20D11">
      <w:pPr>
        <w:shd w:val="clear" w:color="auto" w:fill="FFFFFF" w:themeFill="background1"/>
        <w:spacing w:line="360" w:lineRule="auto"/>
        <w:rPr>
          <w:rFonts w:eastAsia="Times New Roman" w:cstheme="minorHAnsi"/>
          <w:sz w:val="24"/>
          <w:szCs w:val="24"/>
          <w:lang w:val="lt-LT"/>
        </w:rPr>
      </w:pPr>
      <w:r w:rsidRPr="007B27A2">
        <w:rPr>
          <w:rFonts w:eastAsia="Times New Roman" w:cstheme="minorHAnsi"/>
          <w:b/>
          <w:sz w:val="24"/>
          <w:szCs w:val="24"/>
          <w:lang w:val="lt-LT"/>
        </w:rPr>
        <w:t xml:space="preserve">Tikslas: </w:t>
      </w:r>
      <w:r w:rsidRPr="007B27A2">
        <w:rPr>
          <w:rFonts w:eastAsia="Calibri" w:cstheme="minorHAnsi"/>
          <w:sz w:val="24"/>
          <w:szCs w:val="24"/>
          <w:lang w:val="lt-LT"/>
        </w:rPr>
        <w:t xml:space="preserve">sudaryti sąlygas mokiniams įgyti </w:t>
      </w:r>
      <w:r w:rsidR="00650E8E">
        <w:rPr>
          <w:rFonts w:eastAsia="Calibri" w:cstheme="minorHAnsi"/>
          <w:sz w:val="24"/>
          <w:szCs w:val="24"/>
          <w:lang w:val="lt-LT"/>
        </w:rPr>
        <w:t xml:space="preserve">bendrųjų ir dalykinių </w:t>
      </w:r>
      <w:r w:rsidRPr="007B27A2">
        <w:rPr>
          <w:rFonts w:eastAsia="Calibri" w:cstheme="minorHAnsi"/>
          <w:sz w:val="24"/>
          <w:szCs w:val="24"/>
          <w:lang w:val="lt-LT"/>
        </w:rPr>
        <w:t xml:space="preserve">kompetencijų apie krašto gynybą ir didinti jų sąmoningumą suvokiant savo indėlį </w:t>
      </w:r>
      <w:r w:rsidR="00C945CD" w:rsidRPr="007B27A2">
        <w:rPr>
          <w:rFonts w:eastAsia="Calibri" w:cstheme="minorHAnsi"/>
          <w:sz w:val="24"/>
          <w:szCs w:val="24"/>
          <w:lang w:val="lt-LT"/>
        </w:rPr>
        <w:t xml:space="preserve">į </w:t>
      </w:r>
      <w:r w:rsidRPr="00426107">
        <w:rPr>
          <w:rFonts w:eastAsia="Calibri" w:cstheme="minorHAnsi"/>
          <w:sz w:val="24"/>
          <w:szCs w:val="24"/>
          <w:lang w:val="lt-LT"/>
        </w:rPr>
        <w:t xml:space="preserve">nacionalinio saugumo </w:t>
      </w:r>
      <w:r w:rsidR="00C945CD" w:rsidRPr="00426107">
        <w:rPr>
          <w:rFonts w:eastAsia="Calibri" w:cstheme="minorHAnsi"/>
          <w:sz w:val="24"/>
          <w:szCs w:val="24"/>
          <w:lang w:val="lt-LT"/>
        </w:rPr>
        <w:t>sistemą; siekti</w:t>
      </w:r>
      <w:r w:rsidRPr="00426107">
        <w:rPr>
          <w:rFonts w:eastAsia="Calibri" w:cstheme="minorHAnsi"/>
          <w:sz w:val="24"/>
          <w:szCs w:val="24"/>
          <w:lang w:val="lt-LT"/>
        </w:rPr>
        <w:t>, kad mokiniai išsiugdytų šalies gynybą stiprinančias vertybines nuostatas.</w:t>
      </w:r>
    </w:p>
    <w:p w:rsidR="00B71D2D" w:rsidRPr="007B27A2" w:rsidRDefault="00B71D2D" w:rsidP="00D20D11">
      <w:pPr>
        <w:shd w:val="clear" w:color="auto" w:fill="FFFFFF" w:themeFill="background1"/>
        <w:spacing w:after="0" w:line="360" w:lineRule="auto"/>
        <w:rPr>
          <w:rFonts w:eastAsia="Times New Roman" w:cstheme="minorHAnsi"/>
          <w:b/>
          <w:sz w:val="24"/>
          <w:szCs w:val="24"/>
          <w:lang w:val="lt-LT"/>
        </w:rPr>
      </w:pPr>
      <w:r w:rsidRPr="007B27A2">
        <w:rPr>
          <w:rFonts w:eastAsia="Times New Roman" w:cstheme="minorHAnsi"/>
          <w:b/>
          <w:sz w:val="24"/>
          <w:szCs w:val="24"/>
          <w:lang w:val="lt-LT"/>
        </w:rPr>
        <w:t>Uždaviniai:</w:t>
      </w:r>
    </w:p>
    <w:p w:rsidR="0070766E" w:rsidRDefault="00650E8E" w:rsidP="00D20D11">
      <w:pPr>
        <w:keepNext/>
        <w:shd w:val="clear" w:color="auto" w:fill="FFFFFF" w:themeFill="background1"/>
        <w:spacing w:after="120" w:line="360" w:lineRule="auto"/>
        <w:rPr>
          <w:rFonts w:eastAsia="Times New Roman" w:cstheme="minorHAnsi"/>
          <w:sz w:val="24"/>
          <w:szCs w:val="24"/>
          <w:lang w:val="lt-LT"/>
        </w:rPr>
      </w:pPr>
      <w:r w:rsidRPr="00650E8E">
        <w:rPr>
          <w:rFonts w:eastAsia="Times New Roman" w:cstheme="minorHAnsi"/>
          <w:sz w:val="24"/>
          <w:szCs w:val="24"/>
          <w:lang w:val="lt-LT"/>
        </w:rPr>
        <w:t>įgyti supratimą apie Lietuvos Respublikos nacionalinio saugumo būklę, kylančias grėsmes šalies saugumui; susipažinti su Lietuvos krašto gynybos sistema: kariuomene, krašto apsaugos tarnybos atlikimo būdais; suvokti savo kaip Lietuvos piliečio atsakomybę už šalies saugumą ir gynybą; pratybose įgyti ekstremaliųjų situacijų</w:t>
      </w:r>
      <w:r w:rsidR="00275D89">
        <w:rPr>
          <w:rFonts w:eastAsia="Times New Roman" w:cstheme="minorHAnsi"/>
          <w:sz w:val="24"/>
          <w:szCs w:val="24"/>
          <w:lang w:val="lt-LT"/>
        </w:rPr>
        <w:t xml:space="preserve"> </w:t>
      </w:r>
      <w:r w:rsidR="00275D89" w:rsidRPr="00650E8E">
        <w:rPr>
          <w:rFonts w:eastAsia="Times New Roman" w:cstheme="minorHAnsi"/>
          <w:sz w:val="24"/>
          <w:szCs w:val="24"/>
          <w:lang w:val="lt-LT"/>
        </w:rPr>
        <w:t>valdymo gebėjimų</w:t>
      </w:r>
      <w:r w:rsidRPr="00650E8E">
        <w:rPr>
          <w:rFonts w:eastAsia="Times New Roman" w:cstheme="minorHAnsi"/>
          <w:sz w:val="24"/>
          <w:szCs w:val="24"/>
          <w:lang w:val="lt-LT"/>
        </w:rPr>
        <w:t xml:space="preserve"> karo ir kito pavojaus metu; plėtoti praktinius veiklos įgūdžius, reikalingus pilietiniam pasipriešinimui organizuoti.</w:t>
      </w:r>
      <w:r w:rsidR="00802D5E">
        <w:rPr>
          <w:rFonts w:eastAsia="Times New Roman" w:cstheme="minorHAnsi"/>
          <w:sz w:val="24"/>
          <w:szCs w:val="24"/>
          <w:lang w:val="lt-LT"/>
        </w:rPr>
        <w:t xml:space="preserve"> </w:t>
      </w:r>
      <w:r w:rsidR="004D7C12" w:rsidRPr="007B27A2" w:rsidDel="004D7C12">
        <w:rPr>
          <w:rFonts w:eastAsia="Times New Roman" w:cstheme="minorHAnsi"/>
          <w:sz w:val="24"/>
          <w:szCs w:val="24"/>
          <w:lang w:val="lt-LT"/>
        </w:rPr>
        <w:t xml:space="preserve"> </w:t>
      </w:r>
    </w:p>
    <w:p w:rsidR="0070766E" w:rsidRPr="0070766E" w:rsidRDefault="004D7C12" w:rsidP="00D20D11">
      <w:pPr>
        <w:keepNext/>
        <w:shd w:val="clear" w:color="auto" w:fill="FFFFFF" w:themeFill="background1"/>
        <w:spacing w:after="0" w:line="360" w:lineRule="auto"/>
        <w:rPr>
          <w:rFonts w:eastAsia="Times New Roman" w:cstheme="minorHAnsi"/>
          <w:b/>
          <w:sz w:val="24"/>
          <w:szCs w:val="24"/>
          <w:lang w:val="lt-LT"/>
        </w:rPr>
      </w:pPr>
      <w:r w:rsidRPr="0070766E">
        <w:rPr>
          <w:rFonts w:eastAsia="Times New Roman" w:cstheme="minorHAnsi"/>
          <w:b/>
          <w:sz w:val="24"/>
          <w:szCs w:val="24"/>
          <w:lang w:val="lt-LT"/>
        </w:rPr>
        <w:t>Ugdymo galimybės</w:t>
      </w:r>
      <w:r w:rsidR="0070766E" w:rsidRPr="0070766E">
        <w:rPr>
          <w:rFonts w:eastAsia="Times New Roman" w:cstheme="minorHAnsi"/>
          <w:b/>
          <w:sz w:val="24"/>
          <w:szCs w:val="24"/>
          <w:lang w:val="lt-LT"/>
        </w:rPr>
        <w:t>:</w:t>
      </w:r>
    </w:p>
    <w:p w:rsidR="00A561A3" w:rsidRPr="0070766E" w:rsidRDefault="00E555A7" w:rsidP="00D20D11">
      <w:pPr>
        <w:pStyle w:val="ListParagraph"/>
        <w:keepNext/>
        <w:numPr>
          <w:ilvl w:val="0"/>
          <w:numId w:val="16"/>
        </w:numPr>
        <w:shd w:val="clear" w:color="auto" w:fill="FFFFFF" w:themeFill="background1"/>
        <w:spacing w:after="0" w:line="360" w:lineRule="auto"/>
        <w:ind w:left="0" w:firstLine="360"/>
        <w:rPr>
          <w:rFonts w:eastAsia="Times New Roman" w:cstheme="minorHAnsi"/>
          <w:sz w:val="24"/>
          <w:szCs w:val="24"/>
          <w:lang w:val="lt-LT"/>
        </w:rPr>
      </w:pPr>
      <w:r w:rsidRPr="0070766E">
        <w:rPr>
          <w:rFonts w:eastAsia="Times New Roman" w:cstheme="minorHAnsi"/>
          <w:sz w:val="24"/>
          <w:szCs w:val="24"/>
          <w:lang w:val="lt-LT"/>
        </w:rPr>
        <w:t>T</w:t>
      </w:r>
      <w:r w:rsidR="00A561A3" w:rsidRPr="0070766E">
        <w:rPr>
          <w:rFonts w:eastAsia="Times New Roman" w:cstheme="minorHAnsi"/>
          <w:sz w:val="24"/>
          <w:szCs w:val="24"/>
          <w:lang w:val="lt-LT"/>
        </w:rPr>
        <w:t>eisės aktų, žiniasklaidoje, internetiniuose tinklalapiuose ir socialiniuose tinkluose pateiktų situacijų, susijusių su nacionaliniu saugumu ir (arba) krašto gynyba, analizė ir vertinimas;</w:t>
      </w:r>
    </w:p>
    <w:p w:rsidR="00B71D2D" w:rsidRPr="0070766E" w:rsidRDefault="00E555A7" w:rsidP="00D20D11">
      <w:pPr>
        <w:pStyle w:val="ListParagraph"/>
        <w:numPr>
          <w:ilvl w:val="0"/>
          <w:numId w:val="16"/>
        </w:numPr>
        <w:shd w:val="clear" w:color="auto" w:fill="FFFFFF" w:themeFill="background1"/>
        <w:spacing w:after="0" w:line="360" w:lineRule="auto"/>
        <w:ind w:left="0" w:firstLine="360"/>
        <w:rPr>
          <w:rFonts w:eastAsia="Times New Roman" w:cstheme="minorHAnsi"/>
          <w:sz w:val="24"/>
          <w:szCs w:val="24"/>
          <w:lang w:val="lt-LT"/>
        </w:rPr>
      </w:pPr>
      <w:r w:rsidRPr="0070766E">
        <w:rPr>
          <w:rFonts w:eastAsia="Times New Roman" w:cstheme="minorHAnsi"/>
          <w:sz w:val="24"/>
          <w:szCs w:val="24"/>
          <w:lang w:val="lt-LT"/>
        </w:rPr>
        <w:t>P</w:t>
      </w:r>
      <w:r w:rsidR="00C945CD" w:rsidRPr="0070766E">
        <w:rPr>
          <w:rFonts w:eastAsia="Times New Roman" w:cstheme="minorHAnsi"/>
          <w:sz w:val="24"/>
          <w:szCs w:val="24"/>
          <w:lang w:val="lt-LT"/>
        </w:rPr>
        <w:t>ratybos</w:t>
      </w:r>
      <w:r w:rsidR="00A561A3" w:rsidRPr="0070766E">
        <w:rPr>
          <w:rFonts w:eastAsia="Times New Roman" w:cstheme="minorHAnsi"/>
          <w:sz w:val="24"/>
          <w:szCs w:val="24"/>
          <w:lang w:val="lt-LT"/>
        </w:rPr>
        <w:t xml:space="preserve"> kartu su Lietuvos kariuomenės, Lietuvos šaulių sąjungos, Policijos departamento prie Lietuvos Respublikos vidaus reikalų ministerijos, Priešgaisrinės apsaugos ir </w:t>
      </w:r>
      <w:r w:rsidR="00E57715" w:rsidRPr="0070766E">
        <w:rPr>
          <w:rFonts w:eastAsia="Times New Roman" w:cstheme="minorHAnsi"/>
          <w:sz w:val="24"/>
          <w:szCs w:val="24"/>
          <w:lang w:val="lt-LT"/>
        </w:rPr>
        <w:t xml:space="preserve">Gelbėjimo </w:t>
      </w:r>
      <w:r w:rsidR="00A561A3" w:rsidRPr="0070766E">
        <w:rPr>
          <w:rFonts w:eastAsia="Times New Roman" w:cstheme="minorHAnsi"/>
          <w:sz w:val="24"/>
          <w:szCs w:val="24"/>
          <w:lang w:val="lt-LT"/>
        </w:rPr>
        <w:t>departamento prie Lietuvos Respublikos vidaus reikalų ministerijos ir visuomenės sveikatos centrų specialistais;</w:t>
      </w:r>
    </w:p>
    <w:p w:rsidR="00A561A3" w:rsidRPr="007B27A2" w:rsidRDefault="00E555A7" w:rsidP="00D20D11">
      <w:pPr>
        <w:pStyle w:val="ListParagraph"/>
        <w:numPr>
          <w:ilvl w:val="0"/>
          <w:numId w:val="16"/>
        </w:numPr>
        <w:shd w:val="clear" w:color="auto" w:fill="FFFFFF" w:themeFill="background1"/>
        <w:spacing w:after="0" w:line="360" w:lineRule="auto"/>
        <w:rPr>
          <w:rFonts w:eastAsia="Times New Roman" w:cstheme="minorHAnsi"/>
          <w:sz w:val="24"/>
          <w:szCs w:val="24"/>
          <w:lang w:val="lt-LT"/>
        </w:rPr>
      </w:pPr>
      <w:r>
        <w:rPr>
          <w:rFonts w:eastAsia="Times New Roman" w:cstheme="minorHAnsi"/>
          <w:sz w:val="24"/>
          <w:szCs w:val="24"/>
          <w:lang w:val="lt-LT"/>
        </w:rPr>
        <w:t>P</w:t>
      </w:r>
      <w:r w:rsidR="004D79C6" w:rsidRPr="007B27A2">
        <w:rPr>
          <w:rFonts w:eastAsia="Times New Roman" w:cstheme="minorHAnsi"/>
          <w:sz w:val="24"/>
          <w:szCs w:val="24"/>
          <w:lang w:val="lt-LT"/>
        </w:rPr>
        <w:t>ažintiniai apsilankymai Lietuvos kariuomenės daliniuose ir dalyvavimas Krašto apsaugos dienų renginiuose;</w:t>
      </w:r>
    </w:p>
    <w:p w:rsidR="0070766E" w:rsidRPr="00DF2734" w:rsidRDefault="00E555A7" w:rsidP="00D20D11">
      <w:pPr>
        <w:pStyle w:val="ListParagraph"/>
        <w:numPr>
          <w:ilvl w:val="0"/>
          <w:numId w:val="16"/>
        </w:numPr>
        <w:shd w:val="clear" w:color="auto" w:fill="FFFFFF" w:themeFill="background1"/>
        <w:spacing w:after="0" w:line="360" w:lineRule="auto"/>
        <w:ind w:left="709" w:hanging="357"/>
        <w:rPr>
          <w:rFonts w:eastAsia="Times New Roman" w:cstheme="minorHAnsi"/>
          <w:sz w:val="24"/>
          <w:szCs w:val="24"/>
          <w:lang w:val="lt-LT"/>
        </w:rPr>
      </w:pPr>
      <w:r w:rsidRPr="007B27A2">
        <w:rPr>
          <w:rFonts w:eastAsia="Times New Roman" w:cstheme="minorHAnsi"/>
          <w:sz w:val="24"/>
          <w:szCs w:val="24"/>
          <w:lang w:val="lt-LT"/>
        </w:rPr>
        <w:lastRenderedPageBreak/>
        <w:t>M</w:t>
      </w:r>
      <w:r w:rsidR="004D79C6" w:rsidRPr="007B27A2">
        <w:rPr>
          <w:rFonts w:eastAsia="Times New Roman" w:cstheme="minorHAnsi"/>
          <w:sz w:val="24"/>
          <w:szCs w:val="24"/>
          <w:lang w:val="lt-LT"/>
        </w:rPr>
        <w:t xml:space="preserve">okomųjų, dokumentinių ir meninių filmų </w:t>
      </w:r>
      <w:r w:rsidR="00DA36E7" w:rsidRPr="007B27A2">
        <w:rPr>
          <w:rFonts w:eastAsia="Times New Roman" w:cstheme="minorHAnsi"/>
          <w:sz w:val="24"/>
          <w:szCs w:val="24"/>
          <w:lang w:val="lt-LT"/>
        </w:rPr>
        <w:t xml:space="preserve">peržiūra </w:t>
      </w:r>
      <w:r w:rsidR="004D79C6" w:rsidRPr="007B27A2">
        <w:rPr>
          <w:rFonts w:eastAsia="Times New Roman" w:cstheme="minorHAnsi"/>
          <w:sz w:val="24"/>
          <w:szCs w:val="24"/>
          <w:lang w:val="lt-LT"/>
        </w:rPr>
        <w:t xml:space="preserve">ir analizė, </w:t>
      </w:r>
      <w:r w:rsidR="004D7C12">
        <w:rPr>
          <w:rFonts w:eastAsia="Times New Roman" w:cstheme="minorHAnsi"/>
          <w:sz w:val="24"/>
          <w:szCs w:val="24"/>
          <w:lang w:val="lt-LT"/>
        </w:rPr>
        <w:t>literatūros šaltinių krašto gynybos ir nacionalinio saugumo tema</w:t>
      </w:r>
      <w:r w:rsidR="004D79C6" w:rsidRPr="007B27A2">
        <w:rPr>
          <w:rFonts w:eastAsia="Times New Roman" w:cstheme="minorHAnsi"/>
          <w:sz w:val="24"/>
          <w:szCs w:val="24"/>
          <w:lang w:val="lt-LT"/>
        </w:rPr>
        <w:t xml:space="preserve"> skaitymas </w:t>
      </w:r>
      <w:r w:rsidR="0070766E">
        <w:rPr>
          <w:rFonts w:eastAsia="Times New Roman" w:cstheme="minorHAnsi"/>
          <w:sz w:val="24"/>
          <w:szCs w:val="24"/>
          <w:lang w:val="lt-LT"/>
        </w:rPr>
        <w:t xml:space="preserve">ir </w:t>
      </w:r>
      <w:r w:rsidR="004D79C6" w:rsidRPr="007B27A2">
        <w:rPr>
          <w:rFonts w:eastAsia="Times New Roman" w:cstheme="minorHAnsi"/>
          <w:sz w:val="24"/>
          <w:szCs w:val="24"/>
          <w:lang w:val="lt-LT"/>
        </w:rPr>
        <w:t>pristatymas.</w:t>
      </w:r>
    </w:p>
    <w:p w:rsidR="009B6CF1" w:rsidRPr="007B27A2" w:rsidRDefault="00B71D2D" w:rsidP="00D20D11">
      <w:pPr>
        <w:shd w:val="clear" w:color="auto" w:fill="FFFFFF" w:themeFill="background1"/>
        <w:spacing w:after="0" w:line="360" w:lineRule="auto"/>
        <w:rPr>
          <w:rFonts w:eastAsia="Times New Roman" w:cstheme="minorHAnsi"/>
          <w:sz w:val="24"/>
          <w:szCs w:val="24"/>
          <w:lang w:val="lt-LT"/>
        </w:rPr>
      </w:pPr>
      <w:r w:rsidRPr="007B27A2">
        <w:rPr>
          <w:rFonts w:eastAsia="Times New Roman" w:cstheme="minorHAnsi"/>
          <w:b/>
          <w:sz w:val="24"/>
          <w:szCs w:val="24"/>
          <w:lang w:val="lt-LT"/>
        </w:rPr>
        <w:t>Vertinim</w:t>
      </w:r>
      <w:r w:rsidR="000073EE">
        <w:rPr>
          <w:rFonts w:eastAsia="Times New Roman" w:cstheme="minorHAnsi"/>
          <w:b/>
          <w:sz w:val="24"/>
          <w:szCs w:val="24"/>
          <w:lang w:val="lt-LT"/>
        </w:rPr>
        <w:t>as</w:t>
      </w:r>
      <w:r w:rsidRPr="007B27A2">
        <w:rPr>
          <w:rFonts w:eastAsia="Times New Roman" w:cstheme="minorHAnsi"/>
          <w:b/>
          <w:sz w:val="24"/>
          <w:szCs w:val="24"/>
          <w:lang w:val="lt-LT"/>
        </w:rPr>
        <w:t>:</w:t>
      </w:r>
      <w:r w:rsidRPr="007B27A2">
        <w:rPr>
          <w:rFonts w:eastAsia="Times New Roman" w:cstheme="minorHAnsi"/>
          <w:sz w:val="24"/>
          <w:szCs w:val="24"/>
          <w:lang w:val="lt-LT"/>
        </w:rPr>
        <w:t xml:space="preserve"> </w:t>
      </w:r>
    </w:p>
    <w:p w:rsidR="009B6CF1" w:rsidRPr="007B27A2" w:rsidRDefault="009B6CF1" w:rsidP="00D20D11">
      <w:pPr>
        <w:pStyle w:val="ListParagraph"/>
        <w:numPr>
          <w:ilvl w:val="0"/>
          <w:numId w:val="15"/>
        </w:numPr>
        <w:shd w:val="clear" w:color="auto" w:fill="FFFFFF" w:themeFill="background1"/>
        <w:spacing w:after="0" w:line="360" w:lineRule="auto"/>
        <w:ind w:left="1134" w:hanging="425"/>
        <w:rPr>
          <w:rFonts w:eastAsia="Times New Roman" w:cstheme="minorHAnsi"/>
          <w:sz w:val="24"/>
          <w:szCs w:val="24"/>
          <w:lang w:val="lt-LT"/>
        </w:rPr>
      </w:pPr>
      <w:r w:rsidRPr="007B27A2">
        <w:rPr>
          <w:rFonts w:eastAsia="Times New Roman" w:cstheme="minorHAnsi"/>
          <w:sz w:val="24"/>
          <w:szCs w:val="24"/>
          <w:lang w:val="lt-LT"/>
        </w:rPr>
        <w:t>10</w:t>
      </w:r>
      <w:r w:rsidR="00636470" w:rsidRPr="007B27A2">
        <w:rPr>
          <w:rFonts w:eastAsia="Times New Roman" w:cstheme="minorHAnsi"/>
          <w:sz w:val="24"/>
          <w:szCs w:val="24"/>
          <w:lang w:val="lt-LT"/>
        </w:rPr>
        <w:t xml:space="preserve"> (II-oje gimnazijos)</w:t>
      </w:r>
      <w:r w:rsidRPr="007B27A2">
        <w:rPr>
          <w:rFonts w:eastAsia="Times New Roman" w:cstheme="minorHAnsi"/>
          <w:sz w:val="24"/>
          <w:szCs w:val="24"/>
          <w:lang w:val="lt-LT"/>
        </w:rPr>
        <w:t xml:space="preserve"> klasėje kaupiamasis vertinimas</w:t>
      </w:r>
      <w:r w:rsidR="00E57715" w:rsidRPr="007B27A2">
        <w:rPr>
          <w:rFonts w:eastAsia="Times New Roman" w:cstheme="minorHAnsi"/>
          <w:sz w:val="24"/>
          <w:szCs w:val="24"/>
          <w:lang w:val="lt-LT"/>
        </w:rPr>
        <w:t>,</w:t>
      </w:r>
      <w:r w:rsidRPr="007B27A2">
        <w:rPr>
          <w:rFonts w:eastAsia="Times New Roman" w:cstheme="minorHAnsi"/>
          <w:sz w:val="24"/>
          <w:szCs w:val="24"/>
          <w:lang w:val="lt-LT"/>
        </w:rPr>
        <w:t xml:space="preserve"> </w:t>
      </w:r>
      <w:r w:rsidR="00802D5E">
        <w:rPr>
          <w:rFonts w:eastAsia="Times New Roman" w:cstheme="minorHAnsi"/>
          <w:sz w:val="24"/>
          <w:szCs w:val="24"/>
          <w:lang w:val="lt-LT"/>
        </w:rPr>
        <w:t>vertinant mokinius už individualių</w:t>
      </w:r>
      <w:r w:rsidR="007F422A">
        <w:rPr>
          <w:rFonts w:eastAsia="Times New Roman" w:cstheme="minorHAnsi"/>
          <w:sz w:val="24"/>
          <w:szCs w:val="24"/>
          <w:lang w:val="lt-LT"/>
        </w:rPr>
        <w:t>jų</w:t>
      </w:r>
      <w:r w:rsidR="00802D5E">
        <w:rPr>
          <w:rFonts w:eastAsia="Times New Roman" w:cstheme="minorHAnsi"/>
          <w:sz w:val="24"/>
          <w:szCs w:val="24"/>
          <w:lang w:val="lt-LT"/>
        </w:rPr>
        <w:t xml:space="preserve"> ir grupinių užduočių atlikimą.</w:t>
      </w:r>
    </w:p>
    <w:p w:rsidR="009B6CF1" w:rsidRPr="007B27A2" w:rsidRDefault="009B6CF1" w:rsidP="00D20D11">
      <w:pPr>
        <w:pStyle w:val="ListParagraph"/>
        <w:numPr>
          <w:ilvl w:val="0"/>
          <w:numId w:val="15"/>
        </w:numPr>
        <w:shd w:val="clear" w:color="auto" w:fill="FFFFFF" w:themeFill="background1"/>
        <w:spacing w:after="0" w:line="360" w:lineRule="auto"/>
        <w:ind w:left="1134" w:hanging="425"/>
        <w:rPr>
          <w:rFonts w:eastAsia="Times New Roman" w:cstheme="minorHAnsi"/>
          <w:sz w:val="24"/>
          <w:szCs w:val="24"/>
          <w:lang w:val="lt-LT"/>
        </w:rPr>
      </w:pPr>
      <w:r w:rsidRPr="007B27A2">
        <w:rPr>
          <w:rFonts w:eastAsia="Times New Roman" w:cstheme="minorHAnsi"/>
          <w:sz w:val="24"/>
          <w:szCs w:val="24"/>
          <w:lang w:val="lt-LT"/>
        </w:rPr>
        <w:t>11</w:t>
      </w:r>
      <w:r w:rsidR="00636470" w:rsidRPr="007B27A2">
        <w:rPr>
          <w:rFonts w:eastAsia="Times New Roman" w:cstheme="minorHAnsi"/>
          <w:sz w:val="24"/>
          <w:szCs w:val="24"/>
          <w:lang w:val="lt-LT"/>
        </w:rPr>
        <w:t xml:space="preserve"> (III</w:t>
      </w:r>
      <w:r w:rsidR="007F422A">
        <w:rPr>
          <w:rFonts w:eastAsia="Times New Roman" w:cstheme="minorHAnsi"/>
          <w:sz w:val="24"/>
          <w:szCs w:val="24"/>
          <w:lang w:val="lt-LT"/>
        </w:rPr>
        <w:t>-ioje</w:t>
      </w:r>
      <w:r w:rsidR="00636470" w:rsidRPr="007B27A2">
        <w:rPr>
          <w:rFonts w:eastAsia="Times New Roman" w:cstheme="minorHAnsi"/>
          <w:sz w:val="24"/>
          <w:szCs w:val="24"/>
          <w:lang w:val="lt-LT"/>
        </w:rPr>
        <w:t xml:space="preserve"> gimnazijos)</w:t>
      </w:r>
      <w:r w:rsidRPr="007B27A2">
        <w:rPr>
          <w:rFonts w:eastAsia="Times New Roman" w:cstheme="minorHAnsi"/>
          <w:sz w:val="24"/>
          <w:szCs w:val="24"/>
          <w:lang w:val="lt-LT"/>
        </w:rPr>
        <w:t xml:space="preserve"> klasėje</w:t>
      </w:r>
      <w:r w:rsidR="004D7C12">
        <w:rPr>
          <w:rFonts w:eastAsia="Times New Roman" w:cstheme="minorHAnsi"/>
          <w:sz w:val="24"/>
          <w:szCs w:val="24"/>
          <w:lang w:val="lt-LT"/>
        </w:rPr>
        <w:t xml:space="preserve"> kaupiamasis vertinimas</w:t>
      </w:r>
      <w:r w:rsidR="00802D5E">
        <w:rPr>
          <w:rFonts w:eastAsia="Times New Roman" w:cstheme="minorHAnsi"/>
          <w:sz w:val="24"/>
          <w:szCs w:val="24"/>
          <w:lang w:val="lt-LT"/>
        </w:rPr>
        <w:t>, vertinant mokinius už individualių</w:t>
      </w:r>
      <w:r w:rsidR="007F422A">
        <w:rPr>
          <w:rFonts w:eastAsia="Times New Roman" w:cstheme="minorHAnsi"/>
          <w:sz w:val="24"/>
          <w:szCs w:val="24"/>
          <w:lang w:val="lt-LT"/>
        </w:rPr>
        <w:t>jų</w:t>
      </w:r>
      <w:r w:rsidR="00802D5E">
        <w:rPr>
          <w:rFonts w:eastAsia="Times New Roman" w:cstheme="minorHAnsi"/>
          <w:sz w:val="24"/>
          <w:szCs w:val="24"/>
          <w:lang w:val="lt-LT"/>
        </w:rPr>
        <w:t xml:space="preserve"> ir grupinių užduočių atlikimą</w:t>
      </w:r>
    </w:p>
    <w:p w:rsidR="00601DD5" w:rsidRDefault="00601DD5" w:rsidP="00D20D11">
      <w:pPr>
        <w:shd w:val="clear" w:color="auto" w:fill="FFFFFF" w:themeFill="background1"/>
        <w:rPr>
          <w:rFonts w:cstheme="minorHAnsi"/>
          <w:sz w:val="24"/>
          <w:szCs w:val="24"/>
          <w:lang w:val="lt-LT"/>
        </w:rPr>
      </w:pPr>
    </w:p>
    <w:p w:rsidR="001B145E" w:rsidRPr="00D20D11" w:rsidRDefault="00601DD5" w:rsidP="00D20D11">
      <w:pPr>
        <w:shd w:val="clear" w:color="auto" w:fill="FFFFFF" w:themeFill="background1"/>
        <w:jc w:val="center"/>
        <w:rPr>
          <w:rFonts w:cstheme="minorHAnsi"/>
          <w:b/>
          <w:sz w:val="32"/>
          <w:szCs w:val="24"/>
          <w:lang w:val="lt-LT"/>
        </w:rPr>
      </w:pPr>
      <w:r w:rsidRPr="00D20D11">
        <w:rPr>
          <w:rFonts w:cstheme="minorHAnsi"/>
          <w:b/>
          <w:sz w:val="32"/>
          <w:szCs w:val="24"/>
          <w:lang w:val="lt-LT"/>
        </w:rPr>
        <w:t>Ilgalaikis (metų) planas</w:t>
      </w:r>
    </w:p>
    <w:tbl>
      <w:tblPr>
        <w:tblStyle w:val="TableGrid"/>
        <w:tblW w:w="13830" w:type="dxa"/>
        <w:tblInd w:w="108" w:type="dxa"/>
        <w:tblLayout w:type="fixed"/>
        <w:tblLook w:val="04A0" w:firstRow="1" w:lastRow="0" w:firstColumn="1" w:lastColumn="0" w:noHBand="0" w:noVBand="1"/>
      </w:tblPr>
      <w:tblGrid>
        <w:gridCol w:w="2014"/>
        <w:gridCol w:w="1276"/>
        <w:gridCol w:w="3330"/>
        <w:gridCol w:w="3420"/>
        <w:gridCol w:w="3790"/>
      </w:tblGrid>
      <w:tr w:rsidR="004D7C12" w:rsidRPr="009F69F1" w:rsidTr="00D20D11">
        <w:trPr>
          <w:trHeight w:val="158"/>
        </w:trPr>
        <w:tc>
          <w:tcPr>
            <w:tcW w:w="2014" w:type="dxa"/>
            <w:shd w:val="clear" w:color="auto" w:fill="FFFFFF" w:themeFill="background1"/>
            <w:tcMar>
              <w:top w:w="113" w:type="dxa"/>
              <w:bottom w:w="113" w:type="dxa"/>
            </w:tcMar>
          </w:tcPr>
          <w:p w:rsidR="004D7C12" w:rsidRPr="009F69F1" w:rsidRDefault="004D7C12" w:rsidP="00381637">
            <w:pPr>
              <w:tabs>
                <w:tab w:val="left" w:pos="1512"/>
              </w:tabs>
              <w:ind w:left="-18"/>
              <w:jc w:val="center"/>
              <w:rPr>
                <w:rFonts w:cstheme="minorHAnsi"/>
                <w:sz w:val="23"/>
                <w:szCs w:val="23"/>
                <w:lang w:val="lt-LT"/>
              </w:rPr>
            </w:pPr>
            <w:r w:rsidRPr="009F69F1">
              <w:rPr>
                <w:rFonts w:cstheme="minorHAnsi"/>
                <w:sz w:val="23"/>
                <w:szCs w:val="23"/>
                <w:lang w:val="lt-LT"/>
              </w:rPr>
              <w:t>Tema</w:t>
            </w:r>
          </w:p>
          <w:p w:rsidR="004D7C12" w:rsidRPr="009F69F1" w:rsidRDefault="004D7C12" w:rsidP="00381637">
            <w:pPr>
              <w:tabs>
                <w:tab w:val="left" w:pos="1512"/>
              </w:tabs>
              <w:ind w:left="-18"/>
              <w:jc w:val="center"/>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Pamokų skaičius</w:t>
            </w:r>
          </w:p>
          <w:p w:rsidR="004D7C12" w:rsidRPr="009F69F1" w:rsidRDefault="00D20D11" w:rsidP="00381637">
            <w:pPr>
              <w:jc w:val="center"/>
              <w:rPr>
                <w:rFonts w:cstheme="minorHAnsi"/>
                <w:sz w:val="23"/>
                <w:szCs w:val="23"/>
                <w:lang w:val="lt-LT"/>
              </w:rPr>
            </w:pPr>
            <w:r>
              <w:rPr>
                <w:rFonts w:cstheme="minorHAnsi"/>
                <w:sz w:val="23"/>
                <w:szCs w:val="23"/>
                <w:lang w:val="lt-LT"/>
              </w:rPr>
              <w:t>(</w:t>
            </w:r>
            <w:r w:rsidR="004D7C12" w:rsidRPr="009F69F1">
              <w:rPr>
                <w:rFonts w:cstheme="minorHAnsi"/>
                <w:sz w:val="23"/>
                <w:szCs w:val="23"/>
                <w:lang w:val="lt-LT"/>
              </w:rPr>
              <w:t>nuo iki)</w:t>
            </w:r>
          </w:p>
        </w:tc>
        <w:tc>
          <w:tcPr>
            <w:tcW w:w="3330"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Laukiami rezultatai</w:t>
            </w:r>
          </w:p>
          <w:p w:rsidR="004D7C12" w:rsidRPr="009F69F1" w:rsidRDefault="004D7C12" w:rsidP="00381637">
            <w:pPr>
              <w:jc w:val="center"/>
              <w:rPr>
                <w:rFonts w:cstheme="minorHAnsi"/>
                <w:sz w:val="23"/>
                <w:szCs w:val="23"/>
                <w:lang w:val="lt-LT"/>
              </w:rPr>
            </w:pPr>
          </w:p>
        </w:tc>
        <w:tc>
          <w:tcPr>
            <w:tcW w:w="3420"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Numatomos veiklos</w:t>
            </w:r>
          </w:p>
          <w:p w:rsidR="004D7C12" w:rsidRPr="009F69F1" w:rsidRDefault="004D7C12" w:rsidP="00381637">
            <w:pPr>
              <w:jc w:val="center"/>
              <w:rPr>
                <w:rFonts w:cstheme="minorHAnsi"/>
                <w:sz w:val="23"/>
                <w:szCs w:val="23"/>
                <w:lang w:val="lt-LT"/>
              </w:rPr>
            </w:pPr>
          </w:p>
        </w:tc>
        <w:tc>
          <w:tcPr>
            <w:tcW w:w="3790"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Pastabos</w:t>
            </w:r>
          </w:p>
          <w:p w:rsidR="004D7C12" w:rsidRPr="009F69F1" w:rsidRDefault="004D7C12" w:rsidP="00381637">
            <w:pPr>
              <w:jc w:val="center"/>
              <w:rPr>
                <w:rFonts w:cstheme="minorHAnsi"/>
                <w:sz w:val="23"/>
                <w:szCs w:val="23"/>
                <w:lang w:val="lt-LT"/>
              </w:rPr>
            </w:pPr>
          </w:p>
        </w:tc>
      </w:tr>
      <w:tr w:rsidR="004D7C12" w:rsidRPr="00CB0781" w:rsidTr="00D20D11">
        <w:trPr>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firstLine="38"/>
              <w:rPr>
                <w:rFonts w:cstheme="minorHAnsi"/>
                <w:sz w:val="23"/>
                <w:szCs w:val="23"/>
                <w:lang w:val="lt-LT"/>
              </w:rPr>
            </w:pPr>
            <w:r w:rsidRPr="009F69F1">
              <w:rPr>
                <w:rFonts w:cstheme="minorHAnsi"/>
                <w:sz w:val="23"/>
                <w:szCs w:val="23"/>
                <w:lang w:val="lt-LT"/>
              </w:rPr>
              <w:t>Nacionalinis saugumas</w:t>
            </w:r>
            <w:r w:rsidR="000D6495">
              <w:rPr>
                <w:rFonts w:cstheme="minorHAnsi"/>
                <w:sz w:val="23"/>
                <w:szCs w:val="23"/>
                <w:lang w:val="lt-LT"/>
              </w:rPr>
              <w:t>:</w:t>
            </w:r>
            <w:r w:rsidR="0070766E">
              <w:rPr>
                <w:rFonts w:cstheme="minorHAnsi"/>
                <w:sz w:val="23"/>
                <w:szCs w:val="23"/>
                <w:lang w:val="lt-LT"/>
              </w:rPr>
              <w:t xml:space="preserve"> </w:t>
            </w:r>
            <w:r w:rsidRPr="009F69F1">
              <w:rPr>
                <w:rFonts w:cstheme="minorHAnsi"/>
                <w:sz w:val="23"/>
                <w:szCs w:val="23"/>
                <w:lang w:val="lt-LT"/>
              </w:rPr>
              <w:t>grėsm</w:t>
            </w:r>
            <w:r w:rsidR="000D6495">
              <w:rPr>
                <w:rFonts w:cstheme="minorHAnsi"/>
                <w:sz w:val="23"/>
                <w:szCs w:val="23"/>
                <w:lang w:val="lt-LT"/>
              </w:rPr>
              <w:t xml:space="preserve">ių </w:t>
            </w:r>
            <w:r w:rsidRPr="009F69F1">
              <w:rPr>
                <w:rFonts w:cstheme="minorHAnsi"/>
                <w:sz w:val="23"/>
                <w:szCs w:val="23"/>
                <w:lang w:val="lt-LT"/>
              </w:rPr>
              <w:t>valstybei</w:t>
            </w:r>
            <w:r w:rsidR="000D6495">
              <w:rPr>
                <w:rFonts w:cstheme="minorHAnsi"/>
                <w:sz w:val="23"/>
                <w:szCs w:val="23"/>
                <w:lang w:val="lt-LT"/>
              </w:rPr>
              <w:t xml:space="preserve"> analizė</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E57715">
            <w:pPr>
              <w:jc w:val="center"/>
              <w:rPr>
                <w:rFonts w:cstheme="minorHAnsi"/>
                <w:sz w:val="23"/>
                <w:szCs w:val="23"/>
                <w:lang w:val="lt-LT"/>
              </w:rPr>
            </w:pPr>
            <w:r w:rsidRPr="009F69F1">
              <w:rPr>
                <w:rFonts w:cstheme="minorHAnsi"/>
                <w:sz w:val="23"/>
                <w:szCs w:val="23"/>
                <w:lang w:val="lt-LT"/>
              </w:rPr>
              <w:t>2</w:t>
            </w:r>
          </w:p>
        </w:tc>
        <w:tc>
          <w:tcPr>
            <w:tcW w:w="3330" w:type="dxa"/>
            <w:shd w:val="clear" w:color="auto" w:fill="FFFFFF" w:themeFill="background1"/>
            <w:tcMar>
              <w:top w:w="113" w:type="dxa"/>
              <w:bottom w:w="113" w:type="dxa"/>
            </w:tcMar>
          </w:tcPr>
          <w:p w:rsidR="004D7C12" w:rsidRPr="009F69F1" w:rsidRDefault="004D7C12" w:rsidP="009F69F1">
            <w:pPr>
              <w:spacing w:after="160"/>
              <w:rPr>
                <w:rFonts w:cstheme="minorHAnsi"/>
                <w:sz w:val="23"/>
                <w:szCs w:val="23"/>
                <w:lang w:val="lt-LT"/>
              </w:rPr>
            </w:pPr>
            <w:r w:rsidRPr="009F69F1">
              <w:rPr>
                <w:rFonts w:cstheme="minorHAnsi"/>
                <w:sz w:val="23"/>
                <w:szCs w:val="23"/>
                <w:lang w:val="lt-LT"/>
              </w:rPr>
              <w:t>Apibūdina nacionalinio saugumo esmę.</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Išskiria ir paaiškina, kokios vidinės ir išorinės grėsmės kyla Lietuvos valstybės saugumui.</w:t>
            </w:r>
          </w:p>
          <w:p w:rsidR="004D7C12" w:rsidRPr="009F69F1" w:rsidRDefault="004D7C12" w:rsidP="009F69F1">
            <w:pPr>
              <w:spacing w:after="160"/>
              <w:rPr>
                <w:rFonts w:cstheme="minorHAnsi"/>
                <w:sz w:val="23"/>
                <w:szCs w:val="23"/>
                <w:lang w:val="lt-LT"/>
              </w:rPr>
            </w:pPr>
            <w:r w:rsidRPr="000F2C12">
              <w:rPr>
                <w:rFonts w:cstheme="minorHAnsi"/>
                <w:sz w:val="23"/>
                <w:szCs w:val="23"/>
                <w:lang w:val="lt-LT"/>
              </w:rPr>
              <w:t xml:space="preserve">Sugeba </w:t>
            </w:r>
            <w:r w:rsidR="0054015E">
              <w:rPr>
                <w:rFonts w:cstheme="minorHAnsi"/>
                <w:sz w:val="23"/>
                <w:szCs w:val="23"/>
                <w:lang w:val="lt-LT"/>
              </w:rPr>
              <w:t>atpažinti</w:t>
            </w:r>
            <w:r w:rsidR="00603CEB">
              <w:rPr>
                <w:rFonts w:cstheme="minorHAnsi"/>
                <w:sz w:val="23"/>
                <w:szCs w:val="23"/>
                <w:lang w:val="lt-LT"/>
              </w:rPr>
              <w:t xml:space="preserve"> g</w:t>
            </w:r>
            <w:r w:rsidRPr="009F69F1">
              <w:rPr>
                <w:rFonts w:cstheme="minorHAnsi"/>
                <w:sz w:val="23"/>
                <w:szCs w:val="23"/>
                <w:lang w:val="lt-LT"/>
              </w:rPr>
              <w:t>rėsmes, pavojus ir rizikos veiksnius šalies saugumui, įvardytus Nacionalinio saugumo strategijoje, Lietuvos Respublikos Karinėje strategijoje ir Grėsmių nacionaliniam saugumui vertinime</w:t>
            </w:r>
            <w:r w:rsidR="0054015E">
              <w:rPr>
                <w:rFonts w:cstheme="minorHAnsi"/>
                <w:sz w:val="23"/>
                <w:szCs w:val="23"/>
                <w:lang w:val="lt-LT"/>
              </w:rPr>
              <w:t xml:space="preserve"> ir </w:t>
            </w:r>
            <w:r w:rsidR="007F422A">
              <w:rPr>
                <w:rFonts w:cstheme="minorHAnsi"/>
                <w:sz w:val="23"/>
                <w:szCs w:val="23"/>
                <w:lang w:val="lt-LT"/>
              </w:rPr>
              <w:t xml:space="preserve">pateikia </w:t>
            </w:r>
            <w:r w:rsidR="0054015E">
              <w:rPr>
                <w:rFonts w:cstheme="minorHAnsi"/>
                <w:sz w:val="23"/>
                <w:szCs w:val="23"/>
                <w:lang w:val="lt-LT"/>
              </w:rPr>
              <w:t>jų pavyzdžių kasdieniame gyvenime.</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Įvardija pilietinio pasipriešin</w:t>
            </w:r>
            <w:r w:rsidR="000D6495">
              <w:rPr>
                <w:rFonts w:cstheme="minorHAnsi"/>
                <w:sz w:val="23"/>
                <w:szCs w:val="23"/>
                <w:lang w:val="lt-LT"/>
              </w:rPr>
              <w:t>im</w:t>
            </w:r>
            <w:r w:rsidRPr="009F69F1">
              <w:rPr>
                <w:rFonts w:cstheme="minorHAnsi"/>
                <w:sz w:val="23"/>
                <w:szCs w:val="23"/>
                <w:lang w:val="lt-LT"/>
              </w:rPr>
              <w:t>o būdus.</w:t>
            </w:r>
          </w:p>
        </w:tc>
        <w:tc>
          <w:tcPr>
            <w:tcW w:w="3420" w:type="dxa"/>
            <w:shd w:val="clear" w:color="auto" w:fill="FFFFFF" w:themeFill="background1"/>
            <w:tcMar>
              <w:top w:w="113" w:type="dxa"/>
              <w:bottom w:w="113" w:type="dxa"/>
            </w:tcMar>
          </w:tcPr>
          <w:p w:rsidR="00D36112" w:rsidRPr="009F69F1" w:rsidRDefault="00D36112" w:rsidP="00D36112">
            <w:pPr>
              <w:rPr>
                <w:rFonts w:cstheme="minorHAnsi"/>
                <w:sz w:val="23"/>
                <w:szCs w:val="23"/>
                <w:lang w:val="lt-LT"/>
              </w:rPr>
            </w:pPr>
            <w:r>
              <w:rPr>
                <w:rFonts w:cstheme="minorHAnsi"/>
                <w:sz w:val="23"/>
                <w:szCs w:val="23"/>
                <w:lang w:val="lt-LT"/>
              </w:rPr>
              <w:t>Nagrinėdami d</w:t>
            </w:r>
            <w:r w:rsidRPr="009F69F1">
              <w:rPr>
                <w:rFonts w:cstheme="minorHAnsi"/>
                <w:sz w:val="23"/>
                <w:szCs w:val="23"/>
                <w:lang w:val="lt-LT"/>
              </w:rPr>
              <w:t>okument</w:t>
            </w:r>
            <w:r>
              <w:rPr>
                <w:rFonts w:cstheme="minorHAnsi"/>
                <w:sz w:val="23"/>
                <w:szCs w:val="23"/>
                <w:lang w:val="lt-LT"/>
              </w:rPr>
              <w:t>us, mokiniai aiškinasi nacionalinio saugumo sampratą</w:t>
            </w:r>
            <w:r w:rsidR="000F2C12">
              <w:rPr>
                <w:rFonts w:cstheme="minorHAnsi"/>
                <w:sz w:val="23"/>
                <w:szCs w:val="23"/>
                <w:lang w:val="lt-LT"/>
              </w:rPr>
              <w:t>;</w:t>
            </w:r>
          </w:p>
          <w:p w:rsidR="004D7C12" w:rsidRPr="009F69F1" w:rsidRDefault="000D6495" w:rsidP="00381637">
            <w:pPr>
              <w:rPr>
                <w:rFonts w:cstheme="minorHAnsi"/>
                <w:sz w:val="23"/>
                <w:szCs w:val="23"/>
                <w:lang w:val="lt-LT"/>
              </w:rPr>
            </w:pPr>
            <w:r>
              <w:rPr>
                <w:rFonts w:cstheme="minorHAnsi"/>
                <w:sz w:val="23"/>
                <w:szCs w:val="23"/>
                <w:lang w:val="lt-LT"/>
              </w:rPr>
              <w:t>analizuodami grėsmes nacionaliniam saugumui, p</w:t>
            </w:r>
            <w:r w:rsidR="004D7C12" w:rsidRPr="009F69F1">
              <w:rPr>
                <w:rFonts w:cstheme="minorHAnsi"/>
                <w:sz w:val="23"/>
                <w:szCs w:val="23"/>
                <w:lang w:val="lt-LT"/>
              </w:rPr>
              <w:t>ateikia vidinių ir išorinių grėsmių pavyzdžių.</w:t>
            </w:r>
          </w:p>
          <w:p w:rsidR="004D7C12" w:rsidRPr="009F69F1" w:rsidRDefault="004D7C12" w:rsidP="00381637">
            <w:pPr>
              <w:rPr>
                <w:rFonts w:cstheme="minorHAnsi"/>
                <w:sz w:val="23"/>
                <w:szCs w:val="23"/>
                <w:lang w:val="lt-LT"/>
              </w:rPr>
            </w:pPr>
          </w:p>
          <w:p w:rsidR="004D7C12" w:rsidRPr="009F69F1" w:rsidRDefault="004D7C12" w:rsidP="00381637">
            <w:pPr>
              <w:rPr>
                <w:rFonts w:cstheme="minorHAnsi"/>
                <w:sz w:val="23"/>
                <w:szCs w:val="23"/>
                <w:lang w:val="lt-LT"/>
              </w:rPr>
            </w:pPr>
          </w:p>
          <w:p w:rsidR="004D7C12" w:rsidRPr="009F69F1" w:rsidRDefault="004D7C12" w:rsidP="00381637">
            <w:pPr>
              <w:rPr>
                <w:rFonts w:cstheme="minorHAnsi"/>
                <w:sz w:val="23"/>
                <w:szCs w:val="23"/>
                <w:lang w:val="lt-LT"/>
              </w:rPr>
            </w:pPr>
            <w:r w:rsidRPr="009F69F1">
              <w:rPr>
                <w:rFonts w:cstheme="minorHAnsi"/>
                <w:sz w:val="23"/>
                <w:szCs w:val="23"/>
                <w:lang w:val="lt-LT"/>
              </w:rPr>
              <w:t xml:space="preserve">Pasirinktų vidinių ir išorinių grėsmių </w:t>
            </w:r>
            <w:r w:rsidR="00D36112">
              <w:rPr>
                <w:rFonts w:cstheme="minorHAnsi"/>
                <w:sz w:val="23"/>
                <w:szCs w:val="23"/>
                <w:lang w:val="lt-LT"/>
              </w:rPr>
              <w:t xml:space="preserve"> pavyzdžius </w:t>
            </w:r>
            <w:r w:rsidRPr="009F69F1">
              <w:rPr>
                <w:rFonts w:cstheme="minorHAnsi"/>
                <w:sz w:val="23"/>
                <w:szCs w:val="23"/>
                <w:lang w:val="lt-LT"/>
              </w:rPr>
              <w:t>prista</w:t>
            </w:r>
            <w:r w:rsidR="00D36112">
              <w:rPr>
                <w:rFonts w:cstheme="minorHAnsi"/>
                <w:sz w:val="23"/>
                <w:szCs w:val="23"/>
                <w:lang w:val="lt-LT"/>
              </w:rPr>
              <w:t>to naudodamiesi</w:t>
            </w:r>
            <w:r w:rsidRPr="009F69F1">
              <w:rPr>
                <w:rFonts w:cstheme="minorHAnsi"/>
                <w:sz w:val="23"/>
                <w:szCs w:val="23"/>
                <w:lang w:val="lt-LT"/>
              </w:rPr>
              <w:t>, elektroninė</w:t>
            </w:r>
            <w:r w:rsidR="00D36112">
              <w:rPr>
                <w:rFonts w:cstheme="minorHAnsi"/>
                <w:sz w:val="23"/>
                <w:szCs w:val="23"/>
                <w:lang w:val="lt-LT"/>
              </w:rPr>
              <w:t>s</w:t>
            </w:r>
            <w:r w:rsidRPr="009F69F1">
              <w:rPr>
                <w:rFonts w:cstheme="minorHAnsi"/>
                <w:sz w:val="23"/>
                <w:szCs w:val="23"/>
                <w:lang w:val="lt-LT"/>
              </w:rPr>
              <w:t xml:space="preserve"> leidyb</w:t>
            </w:r>
            <w:r w:rsidR="00D36112">
              <w:rPr>
                <w:rFonts w:cstheme="minorHAnsi"/>
                <w:sz w:val="23"/>
                <w:szCs w:val="23"/>
                <w:lang w:val="lt-LT"/>
              </w:rPr>
              <w:t>os</w:t>
            </w:r>
            <w:r w:rsidRPr="009F69F1">
              <w:rPr>
                <w:rFonts w:cstheme="minorHAnsi"/>
                <w:sz w:val="23"/>
                <w:szCs w:val="23"/>
                <w:lang w:val="lt-LT"/>
              </w:rPr>
              <w:t>, tinklapių kūrim</w:t>
            </w:r>
            <w:r w:rsidR="00D36112">
              <w:rPr>
                <w:rFonts w:cstheme="minorHAnsi"/>
                <w:sz w:val="23"/>
                <w:szCs w:val="23"/>
                <w:lang w:val="lt-LT"/>
              </w:rPr>
              <w:t>o galimybėmis</w:t>
            </w:r>
            <w:r w:rsidRPr="009F69F1">
              <w:rPr>
                <w:rFonts w:cstheme="minorHAnsi"/>
                <w:sz w:val="23"/>
                <w:szCs w:val="23"/>
                <w:lang w:val="lt-LT"/>
              </w:rPr>
              <w:t>.</w:t>
            </w:r>
          </w:p>
        </w:tc>
        <w:tc>
          <w:tcPr>
            <w:tcW w:w="3790" w:type="dxa"/>
            <w:shd w:val="clear" w:color="auto" w:fill="FFFFFF" w:themeFill="background1"/>
            <w:tcMar>
              <w:top w:w="113" w:type="dxa"/>
              <w:bottom w:w="113" w:type="dxa"/>
            </w:tcMar>
          </w:tcPr>
          <w:p w:rsidR="00CB0781" w:rsidRDefault="00CB0781" w:rsidP="00381637">
            <w:r>
              <w:rPr>
                <w:rFonts w:ascii="Calibri" w:eastAsia="Calibri" w:hAnsi="Calibri" w:cs="Calibri"/>
                <w:bCs/>
                <w:lang w:val="lt-LT"/>
              </w:rPr>
              <w:t>Prieiga per internetą</w:t>
            </w:r>
            <w:r w:rsidR="00E02C3D" w:rsidRPr="008F2ED0">
              <w:rPr>
                <w:rFonts w:ascii="Calibri" w:eastAsia="Calibri" w:hAnsi="Calibri" w:cs="Calibri"/>
                <w:bCs/>
                <w:lang w:val="lt-LT"/>
              </w:rPr>
              <w:t>:</w:t>
            </w:r>
            <w:r>
              <w:rPr>
                <w:rFonts w:ascii="Calibri" w:eastAsia="Calibri" w:hAnsi="Calibri" w:cs="Calibri"/>
                <w:bCs/>
                <w:lang w:val="lt-LT"/>
              </w:rPr>
              <w:t xml:space="preserve"> </w:t>
            </w:r>
            <w:hyperlink r:id="rId6" w:history="1">
              <w:r w:rsidR="004D7C12" w:rsidRPr="00A473C8">
                <w:rPr>
                  <w:rStyle w:val="Hyperlink"/>
                  <w:rFonts w:cstheme="minorHAnsi"/>
                  <w:color w:val="0066CC"/>
                  <w:sz w:val="23"/>
                  <w:szCs w:val="23"/>
                  <w:lang w:val="lt-LT"/>
                </w:rPr>
                <w:t>https://kam.lt/lt/gynybos_politika_490/aktualus_dokumentai_492/strateginiai_dokumentai_494.html</w:t>
              </w:r>
            </w:hyperlink>
            <w:r>
              <w:rPr>
                <w:rStyle w:val="Hyperlink"/>
                <w:rFonts w:cstheme="minorHAnsi"/>
                <w:color w:val="0066CC"/>
                <w:sz w:val="23"/>
                <w:szCs w:val="23"/>
                <w:lang w:val="lt-LT"/>
              </w:rPr>
              <w:t xml:space="preserve">; </w:t>
            </w:r>
          </w:p>
          <w:p w:rsidR="004D7C12" w:rsidRPr="00A473C8" w:rsidRDefault="00B53631" w:rsidP="00381637">
            <w:pPr>
              <w:rPr>
                <w:rFonts w:cstheme="minorHAnsi"/>
                <w:color w:val="0066CC"/>
                <w:sz w:val="23"/>
                <w:szCs w:val="23"/>
                <w:lang w:val="lt-LT"/>
              </w:rPr>
            </w:pPr>
            <w:hyperlink r:id="rId7"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100389" w:rsidRDefault="003C1CA1" w:rsidP="00381637">
            <w:pPr>
              <w:rPr>
                <w:rStyle w:val="Hyperlink"/>
                <w:rFonts w:cstheme="minorHAnsi"/>
                <w:color w:val="0066CC"/>
                <w:sz w:val="23"/>
                <w:szCs w:val="23"/>
                <w:lang w:val="lt-LT"/>
              </w:rPr>
            </w:pPr>
            <w:hyperlink r:id="rId8" w:history="1">
              <w:r w:rsidR="004D7C12" w:rsidRPr="00A473C8">
                <w:rPr>
                  <w:rStyle w:val="Hyperlink"/>
                  <w:rFonts w:cstheme="minorHAnsi"/>
                  <w:color w:val="0066CC"/>
                  <w:sz w:val="23"/>
                  <w:szCs w:val="23"/>
                  <w:lang w:val="lt-LT"/>
                </w:rPr>
                <w:t>https://duomenys.ugdome.lt/?/mm/dry/med=126</w:t>
              </w:r>
            </w:hyperlink>
            <w:r w:rsidR="00CB0781">
              <w:rPr>
                <w:rStyle w:val="Hyperlink"/>
                <w:rFonts w:cstheme="minorHAnsi"/>
                <w:color w:val="0066CC"/>
                <w:sz w:val="23"/>
                <w:szCs w:val="23"/>
                <w:lang w:val="lt-LT"/>
              </w:rPr>
              <w:t xml:space="preserve">. </w:t>
            </w:r>
          </w:p>
          <w:p w:rsidR="004D7C12" w:rsidRPr="00BF785B" w:rsidRDefault="00CB0781" w:rsidP="00381637">
            <w:pPr>
              <w:rPr>
                <w:rFonts w:cstheme="minorHAnsi"/>
                <w:sz w:val="23"/>
                <w:szCs w:val="23"/>
                <w:lang w:val="lt-LT"/>
              </w:rPr>
            </w:pPr>
            <w:r w:rsidRPr="00BF785B">
              <w:rPr>
                <w:rStyle w:val="Hyperlink"/>
                <w:rFonts w:cstheme="minorHAnsi"/>
                <w:color w:val="auto"/>
                <w:sz w:val="23"/>
                <w:szCs w:val="23"/>
                <w:u w:val="none"/>
                <w:lang w:val="lt-LT"/>
              </w:rPr>
              <w:t>Žiūrėta 2018-11-06.</w:t>
            </w:r>
          </w:p>
          <w:p w:rsidR="004D7C12" w:rsidRPr="009F69F1" w:rsidRDefault="004D7C12" w:rsidP="00381637">
            <w:pPr>
              <w:rPr>
                <w:rFonts w:cstheme="minorHAnsi"/>
                <w:sz w:val="23"/>
                <w:szCs w:val="23"/>
                <w:lang w:val="lt-LT"/>
              </w:rPr>
            </w:pPr>
          </w:p>
        </w:tc>
      </w:tr>
      <w:tr w:rsidR="004D7C12" w:rsidRPr="006C07E5" w:rsidTr="00D20D11">
        <w:trPr>
          <w:cantSplit/>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firstLine="0"/>
              <w:rPr>
                <w:rFonts w:cstheme="minorHAnsi"/>
                <w:sz w:val="23"/>
                <w:szCs w:val="23"/>
                <w:lang w:val="lt-LT"/>
              </w:rPr>
            </w:pPr>
            <w:r w:rsidRPr="009F69F1">
              <w:rPr>
                <w:rFonts w:cstheme="minorHAnsi"/>
                <w:sz w:val="23"/>
                <w:szCs w:val="23"/>
                <w:lang w:val="lt-LT"/>
              </w:rPr>
              <w:lastRenderedPageBreak/>
              <w:t>Geopolitinė Lietuvos padėtis – pasipriešinimo istorija ir patriotizmo pavyzdžiai</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2-4</w:t>
            </w:r>
          </w:p>
        </w:tc>
        <w:tc>
          <w:tcPr>
            <w:tcW w:w="3330" w:type="dxa"/>
            <w:shd w:val="clear" w:color="auto" w:fill="FFFFFF" w:themeFill="background1"/>
            <w:tcMar>
              <w:top w:w="113" w:type="dxa"/>
              <w:bottom w:w="113" w:type="dxa"/>
            </w:tcMar>
          </w:tcPr>
          <w:p w:rsidR="0054015E" w:rsidRPr="009F69F1" w:rsidRDefault="002F2081" w:rsidP="0054015E">
            <w:pPr>
              <w:spacing w:after="160"/>
              <w:rPr>
                <w:rFonts w:cstheme="minorHAnsi"/>
                <w:sz w:val="23"/>
                <w:szCs w:val="23"/>
                <w:lang w:val="lt-LT"/>
              </w:rPr>
            </w:pPr>
            <w:r>
              <w:rPr>
                <w:rFonts w:cstheme="minorHAnsi"/>
                <w:sz w:val="23"/>
                <w:szCs w:val="23"/>
                <w:lang w:val="lt-LT"/>
              </w:rPr>
              <w:t xml:space="preserve">Remdamiesi istorijos pavyzdžiais, paaiškina </w:t>
            </w:r>
            <w:r w:rsidR="0054015E" w:rsidRPr="009F69F1">
              <w:rPr>
                <w:rFonts w:cstheme="minorHAnsi"/>
                <w:sz w:val="23"/>
                <w:szCs w:val="23"/>
                <w:lang w:val="lt-LT"/>
              </w:rPr>
              <w:t>pilietinio p</w:t>
            </w:r>
            <w:r w:rsidR="00603CEB">
              <w:rPr>
                <w:rFonts w:cstheme="minorHAnsi"/>
                <w:sz w:val="23"/>
                <w:szCs w:val="23"/>
                <w:lang w:val="lt-LT"/>
              </w:rPr>
              <w:t>asipriešinimo sampratą ir būdus</w:t>
            </w:r>
            <w:r>
              <w:rPr>
                <w:rFonts w:cstheme="minorHAnsi"/>
                <w:sz w:val="23"/>
                <w:szCs w:val="23"/>
                <w:lang w:val="lt-LT"/>
              </w:rPr>
              <w:t xml:space="preserve">. </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Lygin</w:t>
            </w:r>
            <w:r w:rsidR="00D36112">
              <w:rPr>
                <w:rFonts w:cstheme="minorHAnsi"/>
                <w:sz w:val="23"/>
                <w:szCs w:val="23"/>
                <w:lang w:val="lt-LT"/>
              </w:rPr>
              <w:t>dami</w:t>
            </w:r>
            <w:r w:rsidRPr="009F69F1">
              <w:rPr>
                <w:rFonts w:cstheme="minorHAnsi"/>
                <w:sz w:val="23"/>
                <w:szCs w:val="23"/>
                <w:lang w:val="lt-LT"/>
              </w:rPr>
              <w:t xml:space="preserve"> šiuolaikines nacionalinio saugumo sampratas su XVIII–XX a. sampratomis</w:t>
            </w:r>
            <w:r w:rsidR="00D36112">
              <w:rPr>
                <w:rFonts w:cstheme="minorHAnsi"/>
                <w:sz w:val="23"/>
                <w:szCs w:val="23"/>
                <w:lang w:val="lt-LT"/>
              </w:rPr>
              <w:t xml:space="preserve"> geba įvertinti</w:t>
            </w:r>
            <w:r w:rsidR="00C00C94">
              <w:rPr>
                <w:rFonts w:cstheme="minorHAnsi"/>
                <w:sz w:val="23"/>
                <w:szCs w:val="23"/>
                <w:lang w:val="lt-LT"/>
              </w:rPr>
              <w:t xml:space="preserve"> jų panašumus ir skirtumus</w:t>
            </w:r>
            <w:r w:rsidR="00603CEB">
              <w:rPr>
                <w:rFonts w:cstheme="minorHAnsi"/>
                <w:sz w:val="23"/>
                <w:szCs w:val="23"/>
                <w:lang w:val="lt-LT"/>
              </w:rPr>
              <w:t>.</w:t>
            </w:r>
            <w:r w:rsidRPr="009F69F1">
              <w:rPr>
                <w:rFonts w:cstheme="minorHAnsi"/>
                <w:sz w:val="23"/>
                <w:szCs w:val="23"/>
                <w:lang w:val="lt-LT"/>
              </w:rPr>
              <w:t xml:space="preserve"> </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Remdamiesi pasipriešinimo pavyzdžiais</w:t>
            </w:r>
            <w:r w:rsidRPr="00426107">
              <w:rPr>
                <w:rFonts w:cstheme="minorHAnsi"/>
                <w:sz w:val="23"/>
                <w:szCs w:val="23"/>
                <w:lang w:val="lt-LT"/>
              </w:rPr>
              <w:t>, išsiugdo pilietines ir patriotines nuostatas,</w:t>
            </w:r>
            <w:r w:rsidRPr="009F69F1">
              <w:rPr>
                <w:rFonts w:cstheme="minorHAnsi"/>
                <w:sz w:val="23"/>
                <w:szCs w:val="23"/>
                <w:lang w:val="lt-LT"/>
              </w:rPr>
              <w:t xml:space="preserve"> saugo istorinę atmintį informacinio karo lauke.</w:t>
            </w:r>
          </w:p>
          <w:p w:rsidR="004D7C12" w:rsidRPr="009F69F1" w:rsidRDefault="0054015E" w:rsidP="009F69F1">
            <w:pPr>
              <w:spacing w:after="160"/>
              <w:rPr>
                <w:rFonts w:cstheme="minorHAnsi"/>
                <w:sz w:val="23"/>
                <w:szCs w:val="23"/>
                <w:lang w:val="lt-LT"/>
              </w:rPr>
            </w:pPr>
            <w:r>
              <w:rPr>
                <w:rFonts w:cstheme="minorHAnsi"/>
                <w:sz w:val="23"/>
                <w:szCs w:val="23"/>
                <w:lang w:val="lt-LT"/>
              </w:rPr>
              <w:t>Aptardami</w:t>
            </w:r>
            <w:r w:rsidR="000F2C12">
              <w:rPr>
                <w:rFonts w:cstheme="minorHAnsi"/>
                <w:sz w:val="23"/>
                <w:szCs w:val="23"/>
                <w:lang w:val="lt-LT"/>
              </w:rPr>
              <w:t xml:space="preserve"> </w:t>
            </w:r>
            <w:r w:rsidR="004D7C12" w:rsidRPr="009F69F1">
              <w:rPr>
                <w:rFonts w:cstheme="minorHAnsi"/>
                <w:sz w:val="23"/>
                <w:szCs w:val="23"/>
                <w:lang w:val="lt-LT"/>
              </w:rPr>
              <w:t>pilietinio pasipriešinimo įvykius, kurie vyko  jų gyvenamoje vietovėje ir Lietuvoje</w:t>
            </w:r>
            <w:r w:rsidR="000F2C12">
              <w:rPr>
                <w:rFonts w:cstheme="minorHAnsi"/>
                <w:sz w:val="23"/>
                <w:szCs w:val="23"/>
                <w:lang w:val="lt-LT"/>
              </w:rPr>
              <w:t>,</w:t>
            </w:r>
            <w:r>
              <w:rPr>
                <w:rFonts w:cstheme="minorHAnsi"/>
                <w:sz w:val="23"/>
                <w:szCs w:val="23"/>
                <w:lang w:val="lt-LT"/>
              </w:rPr>
              <w:t xml:space="preserve"> įvertina taikytus pilietinio pasipriešinimo būdus</w:t>
            </w:r>
            <w:r w:rsidR="008934F1">
              <w:rPr>
                <w:rFonts w:cstheme="minorHAnsi"/>
                <w:sz w:val="23"/>
                <w:szCs w:val="23"/>
                <w:lang w:val="lt-LT"/>
              </w:rPr>
              <w:t>.</w:t>
            </w:r>
            <w:r>
              <w:rPr>
                <w:rFonts w:cstheme="minorHAnsi"/>
                <w:sz w:val="23"/>
                <w:szCs w:val="23"/>
                <w:lang w:val="lt-LT"/>
              </w:rPr>
              <w:t xml:space="preserve"> </w:t>
            </w:r>
          </w:p>
          <w:p w:rsidR="004D7C12" w:rsidRPr="009F69F1" w:rsidRDefault="004D7C12" w:rsidP="009F69F1">
            <w:pPr>
              <w:spacing w:after="160"/>
              <w:rPr>
                <w:rFonts w:cstheme="minorHAnsi"/>
                <w:sz w:val="23"/>
                <w:szCs w:val="23"/>
                <w:lang w:val="lt-LT"/>
              </w:rPr>
            </w:pPr>
          </w:p>
          <w:p w:rsidR="004D7C12" w:rsidRPr="009F69F1" w:rsidRDefault="004D7C12" w:rsidP="009F69F1">
            <w:pPr>
              <w:spacing w:after="160"/>
              <w:rPr>
                <w:rFonts w:cstheme="minorHAnsi"/>
                <w:sz w:val="23"/>
                <w:szCs w:val="23"/>
                <w:lang w:val="lt-LT"/>
              </w:rPr>
            </w:pPr>
          </w:p>
        </w:tc>
        <w:tc>
          <w:tcPr>
            <w:tcW w:w="3420" w:type="dxa"/>
            <w:shd w:val="clear" w:color="auto" w:fill="FFFFFF" w:themeFill="background1"/>
            <w:tcMar>
              <w:top w:w="113" w:type="dxa"/>
              <w:bottom w:w="113" w:type="dxa"/>
            </w:tcMar>
          </w:tcPr>
          <w:p w:rsidR="004D7C12" w:rsidRPr="009F69F1" w:rsidRDefault="004D7C12" w:rsidP="009F69F1">
            <w:pPr>
              <w:spacing w:after="120"/>
              <w:rPr>
                <w:rFonts w:cstheme="minorHAnsi"/>
                <w:sz w:val="23"/>
                <w:szCs w:val="23"/>
                <w:lang w:val="lt-LT"/>
              </w:rPr>
            </w:pPr>
            <w:r w:rsidRPr="009F69F1">
              <w:rPr>
                <w:rFonts w:cstheme="minorHAnsi"/>
                <w:sz w:val="23"/>
                <w:szCs w:val="23"/>
                <w:lang w:val="lt-LT"/>
              </w:rPr>
              <w:t>Pasipriešinimo dalyvių memorialų, paminklų,  kapų lankymas ir tvarkymas.</w:t>
            </w:r>
          </w:p>
          <w:p w:rsidR="004D7C12" w:rsidRPr="009F69F1" w:rsidRDefault="004D7C12" w:rsidP="009F69F1">
            <w:pPr>
              <w:spacing w:after="120"/>
              <w:rPr>
                <w:rFonts w:cstheme="minorHAnsi"/>
                <w:sz w:val="23"/>
                <w:szCs w:val="23"/>
                <w:lang w:val="lt-LT"/>
              </w:rPr>
            </w:pPr>
            <w:r w:rsidRPr="009F69F1">
              <w:rPr>
                <w:rFonts w:cstheme="minorHAnsi"/>
                <w:sz w:val="23"/>
                <w:szCs w:val="23"/>
                <w:lang w:val="lt-LT"/>
              </w:rPr>
              <w:t>Analizuojami istoriniai pilietinio pasipriešinimo pavyzdžiai (Partizaninis karas Lietuvoje antrosios sovietų okupacijos metu, pilietinis pasipriešinimas nacių okupacijos (SS dalinių boikotas, pogrindinių organizacijų steigimas, antinacinių leidinių rengimas ir platinimas, žydų gelbėjimas) ir sovietų okupacijų metais (jaunimo dalyvavimas pogrindinėse organizacijose, nelegalios spaudos rengimas ir platinimas, 1972 m. „Kalantinės“, disidentinis judėjimas)). Kviečiami pilietiniame  pasipriešinime dalyvavusieji asmenys.</w:t>
            </w:r>
          </w:p>
          <w:p w:rsidR="004D7C12" w:rsidRPr="009F69F1" w:rsidRDefault="004D7C12" w:rsidP="009F69F1">
            <w:pPr>
              <w:spacing w:after="120"/>
              <w:rPr>
                <w:rFonts w:cstheme="minorHAnsi"/>
                <w:sz w:val="23"/>
                <w:szCs w:val="23"/>
                <w:lang w:val="lt-LT"/>
              </w:rPr>
            </w:pPr>
            <w:r w:rsidRPr="009F69F1">
              <w:rPr>
                <w:rFonts w:cstheme="minorHAnsi"/>
                <w:sz w:val="23"/>
                <w:szCs w:val="23"/>
                <w:lang w:val="lt-LT"/>
              </w:rPr>
              <w:t xml:space="preserve">„Kino teatras” – meninių ir dokumentinių filmų turinio analizė. </w:t>
            </w:r>
          </w:p>
          <w:p w:rsidR="004D7C12" w:rsidRPr="009F69F1" w:rsidRDefault="004D7C12" w:rsidP="009F69F1">
            <w:pPr>
              <w:spacing w:after="120"/>
              <w:rPr>
                <w:rFonts w:cstheme="minorHAnsi"/>
                <w:sz w:val="23"/>
                <w:szCs w:val="23"/>
                <w:lang w:val="lt-LT"/>
              </w:rPr>
            </w:pPr>
            <w:r w:rsidRPr="009F69F1">
              <w:rPr>
                <w:rFonts w:cstheme="minorHAnsi"/>
                <w:sz w:val="23"/>
                <w:szCs w:val="23"/>
                <w:lang w:val="lt-LT"/>
              </w:rPr>
              <w:t xml:space="preserve">„Skaitykla” – knygų aptarimas.  </w:t>
            </w:r>
          </w:p>
          <w:p w:rsidR="004D7C12" w:rsidRPr="00D20D11" w:rsidRDefault="004D7C12" w:rsidP="009F69F1">
            <w:pPr>
              <w:spacing w:after="120"/>
              <w:rPr>
                <w:rFonts w:cstheme="minorHAnsi"/>
                <w:sz w:val="23"/>
                <w:szCs w:val="23"/>
                <w:lang w:val="lt-LT"/>
              </w:rPr>
            </w:pPr>
            <w:r w:rsidRPr="00D20D11">
              <w:rPr>
                <w:rFonts w:cstheme="minorHAnsi"/>
                <w:sz w:val="23"/>
                <w:szCs w:val="23"/>
                <w:lang w:val="lt-LT"/>
              </w:rPr>
              <w:t xml:space="preserve">„Partizanų dainų  ir poezijos pamoka”.  </w:t>
            </w:r>
          </w:p>
          <w:p w:rsidR="004D7C12" w:rsidRPr="009F69F1" w:rsidRDefault="004D7C12" w:rsidP="009F69F1">
            <w:pPr>
              <w:spacing w:after="120"/>
              <w:rPr>
                <w:rFonts w:cstheme="minorHAnsi"/>
                <w:sz w:val="23"/>
                <w:szCs w:val="23"/>
                <w:lang w:val="lt-LT"/>
              </w:rPr>
            </w:pPr>
            <w:r w:rsidRPr="009F69F1">
              <w:rPr>
                <w:rFonts w:cstheme="minorHAnsi"/>
                <w:sz w:val="23"/>
                <w:szCs w:val="23"/>
                <w:lang w:val="lt-LT"/>
              </w:rPr>
              <w:t>Meno dirbtuvės – dailės ir teatro etiudai, vaidinimai, parodos.</w:t>
            </w:r>
          </w:p>
        </w:tc>
        <w:tc>
          <w:tcPr>
            <w:tcW w:w="3790" w:type="dxa"/>
            <w:shd w:val="clear" w:color="auto" w:fill="FFFFFF" w:themeFill="background1"/>
            <w:tcMar>
              <w:top w:w="113" w:type="dxa"/>
              <w:bottom w:w="113" w:type="dxa"/>
            </w:tcMar>
          </w:tcPr>
          <w:p w:rsidR="004D7C12" w:rsidRPr="00A473C8" w:rsidRDefault="00284EB5" w:rsidP="00381637">
            <w:pPr>
              <w:rPr>
                <w:rFonts w:cstheme="minorHAnsi"/>
                <w:color w:val="0066CC"/>
                <w:sz w:val="23"/>
                <w:szCs w:val="23"/>
                <w:lang w:val="lt-LT"/>
              </w:rPr>
            </w:pPr>
            <w:proofErr w:type="spellStart"/>
            <w:r>
              <w:t>Prieiga</w:t>
            </w:r>
            <w:proofErr w:type="spellEnd"/>
            <w:r>
              <w:t xml:space="preserve"> per </w:t>
            </w:r>
            <w:proofErr w:type="spellStart"/>
            <w:r>
              <w:t>internetą</w:t>
            </w:r>
            <w:proofErr w:type="spellEnd"/>
            <w:r>
              <w:t xml:space="preserve">: </w:t>
            </w:r>
            <w:hyperlink r:id="rId9" w:history="1">
              <w:r w:rsidR="004D7C12" w:rsidRPr="00A473C8">
                <w:rPr>
                  <w:rStyle w:val="Hyperlink"/>
                  <w:rFonts w:cstheme="minorHAnsi"/>
                  <w:color w:val="0066CC"/>
                  <w:sz w:val="23"/>
                  <w:szCs w:val="23"/>
                  <w:lang w:val="lt-LT"/>
                </w:rPr>
                <w:t>http://www.partizanai.org/knygos</w:t>
              </w:r>
            </w:hyperlink>
          </w:p>
          <w:p w:rsidR="004D7C12" w:rsidRPr="00A473C8" w:rsidRDefault="004D7C12" w:rsidP="00381637">
            <w:pPr>
              <w:rPr>
                <w:rFonts w:cstheme="minorHAnsi"/>
                <w:color w:val="0066CC"/>
                <w:sz w:val="23"/>
                <w:szCs w:val="23"/>
                <w:lang w:val="lt-LT"/>
              </w:rPr>
            </w:pPr>
          </w:p>
          <w:p w:rsidR="004D7C12" w:rsidRPr="009F69F1" w:rsidRDefault="004D7C12" w:rsidP="00381637">
            <w:pPr>
              <w:rPr>
                <w:rFonts w:cstheme="minorHAnsi"/>
                <w:sz w:val="23"/>
                <w:szCs w:val="23"/>
                <w:lang w:val="lt-LT"/>
              </w:rPr>
            </w:pPr>
            <w:r w:rsidRPr="009F69F1">
              <w:rPr>
                <w:rFonts w:cstheme="minorHAnsi"/>
                <w:sz w:val="23"/>
                <w:szCs w:val="23"/>
                <w:lang w:val="lt-LT"/>
              </w:rPr>
              <w:t>Rekomenduojami filmai: „Emilija iš laisvės alėjos”; „Vienui vieni”, „Alfonsas Svarinskas” ir kt.</w:t>
            </w:r>
          </w:p>
          <w:p w:rsidR="004D7C12" w:rsidRPr="009F69F1" w:rsidRDefault="004D7C12" w:rsidP="00381637">
            <w:pPr>
              <w:rPr>
                <w:rFonts w:cstheme="minorHAnsi"/>
                <w:sz w:val="23"/>
                <w:szCs w:val="23"/>
                <w:lang w:val="lt-LT"/>
              </w:rPr>
            </w:pPr>
          </w:p>
          <w:p w:rsidR="004D7C12" w:rsidRPr="009F69F1" w:rsidRDefault="004D7C12" w:rsidP="00F80F12">
            <w:pPr>
              <w:rPr>
                <w:rFonts w:cstheme="minorHAnsi"/>
                <w:sz w:val="23"/>
                <w:szCs w:val="23"/>
                <w:lang w:val="lt-LT"/>
              </w:rPr>
            </w:pPr>
            <w:r w:rsidRPr="009F69F1">
              <w:rPr>
                <w:rFonts w:cstheme="minorHAnsi"/>
                <w:sz w:val="23"/>
                <w:szCs w:val="23"/>
                <w:lang w:val="lt-LT"/>
              </w:rPr>
              <w:t>Rekomenduotinos knygos: Juozas Daumantas. „Partizanai”; A. Ramanauskas (Vanagas). „Daugel krito sūnų“ ir kt.</w:t>
            </w:r>
            <w:r w:rsidR="005C43E7">
              <w:rPr>
                <w:rFonts w:cstheme="minorHAnsi"/>
                <w:sz w:val="23"/>
                <w:szCs w:val="23"/>
                <w:lang w:val="lt-LT"/>
              </w:rPr>
              <w:t xml:space="preserve"> </w:t>
            </w:r>
          </w:p>
        </w:tc>
      </w:tr>
      <w:tr w:rsidR="004D7C12" w:rsidRPr="00CB0781" w:rsidTr="00D20D11">
        <w:trPr>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firstLine="0"/>
              <w:rPr>
                <w:rFonts w:cstheme="minorHAnsi"/>
                <w:sz w:val="23"/>
                <w:szCs w:val="23"/>
                <w:lang w:val="lt-LT"/>
              </w:rPr>
            </w:pPr>
            <w:r w:rsidRPr="009F69F1">
              <w:rPr>
                <w:rFonts w:cstheme="minorHAnsi"/>
                <w:sz w:val="23"/>
                <w:szCs w:val="23"/>
                <w:lang w:val="lt-LT"/>
              </w:rPr>
              <w:t>Ketvirtoji valdžia – kaip atpažinti propagandą?</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lastRenderedPageBreak/>
              <w:t>2-3</w:t>
            </w:r>
          </w:p>
        </w:tc>
        <w:tc>
          <w:tcPr>
            <w:tcW w:w="3330" w:type="dxa"/>
            <w:shd w:val="clear" w:color="auto" w:fill="FFFFFF" w:themeFill="background1"/>
            <w:tcMar>
              <w:top w:w="113" w:type="dxa"/>
              <w:bottom w:w="113" w:type="dxa"/>
            </w:tcMar>
          </w:tcPr>
          <w:p w:rsidR="004D7C12" w:rsidRPr="009F69F1" w:rsidRDefault="000F2C12" w:rsidP="009F69F1">
            <w:pPr>
              <w:spacing w:after="160"/>
              <w:rPr>
                <w:rFonts w:cstheme="minorHAnsi"/>
                <w:sz w:val="23"/>
                <w:szCs w:val="23"/>
                <w:lang w:val="lt-LT"/>
              </w:rPr>
            </w:pPr>
            <w:r>
              <w:rPr>
                <w:rFonts w:cstheme="minorHAnsi"/>
                <w:sz w:val="23"/>
                <w:szCs w:val="23"/>
                <w:lang w:val="lt-LT"/>
              </w:rPr>
              <w:t>Supranta</w:t>
            </w:r>
            <w:r w:rsidR="004D7C12" w:rsidRPr="009F69F1">
              <w:rPr>
                <w:rFonts w:cstheme="minorHAnsi"/>
                <w:sz w:val="23"/>
                <w:szCs w:val="23"/>
                <w:lang w:val="lt-LT"/>
              </w:rPr>
              <w:t xml:space="preserve"> žiniasklaidos ir žurnalistinio darbo reikšmę demokratijai išsaugoti ir nacionaliniam saugumui </w:t>
            </w:r>
            <w:r w:rsidR="004D7C12" w:rsidRPr="009F69F1">
              <w:rPr>
                <w:rFonts w:cstheme="minorHAnsi"/>
                <w:sz w:val="23"/>
                <w:szCs w:val="23"/>
                <w:lang w:val="lt-LT"/>
              </w:rPr>
              <w:lastRenderedPageBreak/>
              <w:t>užtikrinti.</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Sugeba</w:t>
            </w:r>
            <w:r w:rsidR="00464599">
              <w:rPr>
                <w:rFonts w:cstheme="minorHAnsi"/>
                <w:sz w:val="23"/>
                <w:szCs w:val="23"/>
                <w:lang w:val="lt-LT"/>
              </w:rPr>
              <w:t xml:space="preserve"> atpažinti ir įvertinti</w:t>
            </w:r>
            <w:r w:rsidR="000F2C12">
              <w:rPr>
                <w:rFonts w:cstheme="minorHAnsi"/>
                <w:sz w:val="23"/>
                <w:szCs w:val="23"/>
                <w:lang w:val="lt-LT"/>
              </w:rPr>
              <w:t xml:space="preserve"> </w:t>
            </w:r>
            <w:r w:rsidRPr="009F69F1">
              <w:rPr>
                <w:rFonts w:cstheme="minorHAnsi"/>
                <w:sz w:val="23"/>
                <w:szCs w:val="23"/>
                <w:lang w:val="lt-LT"/>
              </w:rPr>
              <w:t xml:space="preserve">priešiškos informacijos (propagandos) pateikimą žiniasklaidoje. </w:t>
            </w:r>
          </w:p>
          <w:p w:rsidR="004D7C12" w:rsidRPr="009F69F1" w:rsidRDefault="00941026" w:rsidP="009F69F1">
            <w:pPr>
              <w:spacing w:after="160"/>
              <w:rPr>
                <w:rFonts w:cstheme="minorHAnsi"/>
                <w:sz w:val="23"/>
                <w:szCs w:val="23"/>
                <w:lang w:val="lt-LT"/>
              </w:rPr>
            </w:pPr>
            <w:r>
              <w:rPr>
                <w:rFonts w:cstheme="minorHAnsi"/>
                <w:sz w:val="23"/>
                <w:szCs w:val="23"/>
                <w:lang w:val="lt-LT"/>
              </w:rPr>
              <w:t>Geba apibūdinti</w:t>
            </w:r>
            <w:r w:rsidR="000F2C12">
              <w:rPr>
                <w:rFonts w:cstheme="minorHAnsi"/>
                <w:sz w:val="23"/>
                <w:szCs w:val="23"/>
                <w:lang w:val="lt-LT"/>
              </w:rPr>
              <w:t xml:space="preserve"> </w:t>
            </w:r>
            <w:r w:rsidR="004D7C12" w:rsidRPr="009F69F1">
              <w:rPr>
                <w:rFonts w:cstheme="minorHAnsi"/>
                <w:sz w:val="23"/>
                <w:szCs w:val="23"/>
                <w:lang w:val="lt-LT"/>
              </w:rPr>
              <w:t>saugaus elgesio kibernetinėje erdvėje taisykles ir jas taiko praktikoje.</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 xml:space="preserve">Įvardija pilietinio </w:t>
            </w:r>
            <w:r w:rsidR="0097041F">
              <w:rPr>
                <w:rFonts w:cstheme="minorHAnsi"/>
                <w:sz w:val="23"/>
                <w:szCs w:val="23"/>
                <w:lang w:val="lt-LT"/>
              </w:rPr>
              <w:t>pasipriešinimo</w:t>
            </w:r>
            <w:r w:rsidR="0097041F" w:rsidRPr="009F69F1">
              <w:rPr>
                <w:rFonts w:cstheme="minorHAnsi"/>
                <w:sz w:val="23"/>
                <w:szCs w:val="23"/>
                <w:lang w:val="lt-LT"/>
              </w:rPr>
              <w:t xml:space="preserve"> </w:t>
            </w:r>
            <w:r w:rsidRPr="009F69F1">
              <w:rPr>
                <w:rFonts w:cstheme="minorHAnsi"/>
                <w:sz w:val="23"/>
                <w:szCs w:val="23"/>
                <w:lang w:val="lt-LT"/>
              </w:rPr>
              <w:t>būdus.</w:t>
            </w:r>
          </w:p>
          <w:p w:rsidR="004D7C12" w:rsidRPr="009F69F1" w:rsidRDefault="004D7C12" w:rsidP="009F69F1">
            <w:pPr>
              <w:spacing w:after="160"/>
              <w:rPr>
                <w:rFonts w:cstheme="minorHAnsi"/>
                <w:sz w:val="23"/>
                <w:szCs w:val="23"/>
                <w:lang w:val="lt-LT"/>
              </w:rPr>
            </w:pPr>
          </w:p>
        </w:tc>
        <w:tc>
          <w:tcPr>
            <w:tcW w:w="3420" w:type="dxa"/>
            <w:shd w:val="clear" w:color="auto" w:fill="FFFFFF" w:themeFill="background1"/>
            <w:tcMar>
              <w:top w:w="113" w:type="dxa"/>
              <w:bottom w:w="113" w:type="dxa"/>
            </w:tcMar>
          </w:tcPr>
          <w:p w:rsidR="004D7C12" w:rsidRPr="009F69F1" w:rsidRDefault="004D7C12" w:rsidP="009F69F1">
            <w:pPr>
              <w:spacing w:after="160"/>
              <w:rPr>
                <w:rFonts w:cstheme="minorHAnsi"/>
                <w:sz w:val="23"/>
                <w:szCs w:val="23"/>
                <w:lang w:val="lt-LT"/>
              </w:rPr>
            </w:pPr>
            <w:r w:rsidRPr="009F69F1">
              <w:rPr>
                <w:rFonts w:cstheme="minorHAnsi"/>
                <w:sz w:val="23"/>
                <w:szCs w:val="23"/>
                <w:lang w:val="lt-LT"/>
              </w:rPr>
              <w:lastRenderedPageBreak/>
              <w:t xml:space="preserve">Analizuojami ir vertinami Lietuvos ir užsienio žiniasklaidoje užfiksuoti priešiškos propagandos atvejai. </w:t>
            </w:r>
          </w:p>
          <w:p w:rsidR="004D7C12" w:rsidRPr="009F69F1" w:rsidRDefault="004D7C12" w:rsidP="006C07E5">
            <w:pPr>
              <w:keepNext/>
              <w:keepLines/>
              <w:spacing w:after="160"/>
              <w:rPr>
                <w:rFonts w:cstheme="minorHAnsi"/>
                <w:sz w:val="23"/>
                <w:szCs w:val="23"/>
                <w:lang w:val="lt-LT"/>
              </w:rPr>
            </w:pPr>
            <w:r w:rsidRPr="009F69F1">
              <w:rPr>
                <w:rFonts w:cstheme="minorHAnsi"/>
                <w:sz w:val="23"/>
                <w:szCs w:val="23"/>
                <w:lang w:val="lt-LT"/>
              </w:rPr>
              <w:t xml:space="preserve">Taikant skaitymo strategijas </w:t>
            </w:r>
            <w:r w:rsidRPr="009F69F1">
              <w:rPr>
                <w:rFonts w:cstheme="minorHAnsi"/>
                <w:sz w:val="23"/>
                <w:szCs w:val="23"/>
                <w:lang w:val="lt-LT"/>
              </w:rPr>
              <w:lastRenderedPageBreak/>
              <w:t>nagrinėjamos naujienlaiškio AŠ MANAU! aktualijos.</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Mokiniai mėgina patys užfiksuoti priešišką propagandą žiniasklaidoje, internetiniuose tinklalapiuose ir socialiniuose tinkluose.</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Naudojant metodinę literatūrą (vaizdo medžiagą, pristatymus, įvairius pavyzdžius) analizuojami saugaus interneto klausimai.</w:t>
            </w:r>
          </w:p>
          <w:p w:rsidR="004D7C12" w:rsidRPr="009F69F1" w:rsidRDefault="004D7C12" w:rsidP="009F69F1">
            <w:pPr>
              <w:spacing w:after="160"/>
              <w:rPr>
                <w:rFonts w:cstheme="minorHAnsi"/>
                <w:sz w:val="23"/>
                <w:szCs w:val="23"/>
                <w:lang w:val="lt-LT"/>
              </w:rPr>
            </w:pPr>
            <w:r w:rsidRPr="009F69F1">
              <w:rPr>
                <w:rFonts w:cstheme="minorHAnsi"/>
                <w:sz w:val="23"/>
                <w:szCs w:val="23"/>
                <w:lang w:val="lt-LT"/>
              </w:rPr>
              <w:t>Aiškinamasi elektroninės valdžios reikšmė visuomeniniams ir ekonominiams santykiams.</w:t>
            </w:r>
          </w:p>
          <w:p w:rsidR="004D7C12" w:rsidRPr="00D20D11" w:rsidRDefault="004D7C12" w:rsidP="009F69F1">
            <w:pPr>
              <w:spacing w:after="160"/>
              <w:rPr>
                <w:rFonts w:cstheme="minorHAnsi"/>
                <w:sz w:val="23"/>
                <w:szCs w:val="23"/>
                <w:lang w:val="lt-LT"/>
              </w:rPr>
            </w:pPr>
            <w:r w:rsidRPr="00D20D11">
              <w:rPr>
                <w:rFonts w:cstheme="minorHAnsi"/>
                <w:sz w:val="23"/>
                <w:szCs w:val="23"/>
                <w:shd w:val="clear" w:color="auto" w:fill="FFFFFF" w:themeFill="background1"/>
                <w:lang w:val="lt-LT"/>
              </w:rPr>
              <w:t xml:space="preserve">Susitikimas su žurnalistu, informacinių, tiriamosios žiniasklaidos laidų peržiūra.  </w:t>
            </w:r>
          </w:p>
        </w:tc>
        <w:tc>
          <w:tcPr>
            <w:tcW w:w="3790" w:type="dxa"/>
            <w:shd w:val="clear" w:color="auto" w:fill="FFFFFF" w:themeFill="background1"/>
            <w:tcMar>
              <w:top w:w="113" w:type="dxa"/>
              <w:bottom w:w="113" w:type="dxa"/>
            </w:tcMar>
          </w:tcPr>
          <w:p w:rsidR="00E02C3D" w:rsidRPr="00E02C3D" w:rsidRDefault="00284EB5" w:rsidP="00E02C3D">
            <w:pPr>
              <w:rPr>
                <w:rFonts w:ascii="Calibri" w:eastAsia="Calibri" w:hAnsi="Calibri" w:cs="Calibri"/>
                <w:bCs/>
                <w:color w:val="0070C0"/>
                <w:sz w:val="23"/>
                <w:szCs w:val="23"/>
                <w:lang w:val="lt-LT"/>
              </w:rPr>
            </w:pPr>
            <w:r>
              <w:rPr>
                <w:rFonts w:ascii="Calibri" w:eastAsia="Calibri" w:hAnsi="Calibri" w:cs="Calibri"/>
                <w:bCs/>
                <w:lang w:val="lt-LT"/>
              </w:rPr>
              <w:lastRenderedPageBreak/>
              <w:t>Prieiga per internetą</w:t>
            </w:r>
            <w:r w:rsidR="00E02C3D" w:rsidRPr="00E02C3D">
              <w:rPr>
                <w:rFonts w:ascii="Calibri" w:eastAsia="Calibri" w:hAnsi="Calibri" w:cs="Calibri"/>
                <w:bCs/>
                <w:lang w:val="lt-LT"/>
              </w:rPr>
              <w:t>:</w:t>
            </w:r>
          </w:p>
          <w:p w:rsidR="004D7C12" w:rsidRPr="00A473C8" w:rsidRDefault="00B53631" w:rsidP="00381637">
            <w:pPr>
              <w:rPr>
                <w:rStyle w:val="Hyperlink"/>
                <w:rFonts w:cstheme="minorHAnsi"/>
                <w:color w:val="0066CC"/>
                <w:sz w:val="23"/>
                <w:szCs w:val="23"/>
                <w:lang w:val="lt-LT"/>
              </w:rPr>
            </w:pPr>
            <w:hyperlink r:id="rId10" w:history="1">
              <w:r w:rsidR="004D7C12" w:rsidRPr="00A473C8">
                <w:rPr>
                  <w:rStyle w:val="Hyperlink"/>
                  <w:rFonts w:cstheme="minorHAnsi"/>
                  <w:color w:val="0066CC"/>
                  <w:sz w:val="23"/>
                  <w:szCs w:val="23"/>
                  <w:lang w:val="lt-LT"/>
                </w:rPr>
                <w:t>https://duomenys.ugdome.lt/?/mm/dry/med=2/213/748</w:t>
              </w:r>
            </w:hyperlink>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11" w:history="1">
              <w:r w:rsidR="004D7C12" w:rsidRPr="00A473C8">
                <w:rPr>
                  <w:rStyle w:val="Hyperlink"/>
                  <w:rFonts w:cstheme="minorHAnsi"/>
                  <w:color w:val="0066CC"/>
                  <w:sz w:val="23"/>
                  <w:szCs w:val="23"/>
                  <w:lang w:val="lt-LT"/>
                </w:rPr>
                <w:t>https://www.epaslaugos.lt/portal/</w:t>
              </w:r>
            </w:hyperlink>
            <w:r w:rsidR="00CB0781">
              <w:rPr>
                <w:rStyle w:val="Hyperlink"/>
                <w:rFonts w:cstheme="minorHAnsi"/>
                <w:color w:val="0066CC"/>
                <w:sz w:val="23"/>
                <w:szCs w:val="23"/>
                <w:lang w:val="lt-LT"/>
              </w:rPr>
              <w:t xml:space="preserve">. </w:t>
            </w:r>
            <w:r w:rsidR="00CB0781" w:rsidRPr="00D20D11">
              <w:rPr>
                <w:rStyle w:val="Hyperlink"/>
                <w:rFonts w:cstheme="minorHAnsi"/>
                <w:color w:val="auto"/>
                <w:sz w:val="23"/>
                <w:szCs w:val="23"/>
                <w:u w:val="none"/>
                <w:lang w:val="lt-LT"/>
              </w:rPr>
              <w:lastRenderedPageBreak/>
              <w:t>Žiūrėta 2018-11-06.</w:t>
            </w:r>
          </w:p>
          <w:p w:rsidR="004D7C12" w:rsidRPr="009F69F1" w:rsidRDefault="004D7C12" w:rsidP="00381637">
            <w:pPr>
              <w:rPr>
                <w:rFonts w:cstheme="minorHAnsi"/>
                <w:sz w:val="23"/>
                <w:szCs w:val="23"/>
                <w:lang w:val="lt-LT"/>
              </w:rPr>
            </w:pPr>
          </w:p>
          <w:p w:rsidR="004D7C12" w:rsidRPr="009F69F1" w:rsidRDefault="004D7C12" w:rsidP="00381637">
            <w:pPr>
              <w:rPr>
                <w:rFonts w:cstheme="minorHAnsi"/>
                <w:sz w:val="23"/>
                <w:szCs w:val="23"/>
                <w:lang w:val="lt-LT"/>
              </w:rPr>
            </w:pPr>
          </w:p>
          <w:p w:rsidR="004D7C12" w:rsidRPr="009F69F1" w:rsidRDefault="004D7C12" w:rsidP="00381637">
            <w:pPr>
              <w:rPr>
                <w:rFonts w:cstheme="minorHAnsi"/>
                <w:sz w:val="23"/>
                <w:szCs w:val="23"/>
                <w:lang w:val="lt-LT"/>
              </w:rPr>
            </w:pPr>
          </w:p>
          <w:p w:rsidR="004D7C12" w:rsidRPr="009F69F1" w:rsidRDefault="004D7C12" w:rsidP="00381637">
            <w:pPr>
              <w:rPr>
                <w:rFonts w:cstheme="minorHAnsi"/>
                <w:sz w:val="23"/>
                <w:szCs w:val="23"/>
                <w:lang w:val="lt-LT"/>
              </w:rPr>
            </w:pPr>
          </w:p>
        </w:tc>
      </w:tr>
      <w:tr w:rsidR="004D7C12" w:rsidRPr="00CB0781" w:rsidTr="00D20D11">
        <w:trPr>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firstLine="0"/>
              <w:rPr>
                <w:rFonts w:cstheme="minorHAnsi"/>
                <w:sz w:val="23"/>
                <w:szCs w:val="23"/>
                <w:lang w:val="lt-LT"/>
              </w:rPr>
            </w:pPr>
            <w:r w:rsidRPr="009F69F1">
              <w:rPr>
                <w:rFonts w:cstheme="minorHAnsi"/>
                <w:sz w:val="23"/>
                <w:szCs w:val="23"/>
                <w:lang w:val="lt-LT"/>
              </w:rPr>
              <w:lastRenderedPageBreak/>
              <w:t>Nacionalinį saugumą užtikrinančios institucijos?</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2-3</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Apibūdina svarbiausias Lietuvos institucijas, užtikrinančias nacionalinį saugumą, ir sugeba apibūdinti jų darbo specifiką.</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Apibendrina, paaiškina institucijų bendradarbiavimo galimybes, jų veikimą kartu su visuomene ir piliečiu.</w:t>
            </w: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Analizuojami svarbiausi nacionalinį saugumą apibrėžiantys teisės aktai.</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Tinklapiuose ir dokumentuose nagrinėjama kiekvienos nacionalinį saugumą užtikrinančios institucijos veikla.</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Remiantis dokumentais ir pavyzdžiais paaiškinama, kaip saugumą užtikrinančios institucijos formuoja nacionalinio saugumo politiką. Paaiškinamas nacionalinį saugumą užtikrinančių institucijų ir Valstybės gynimo </w:t>
            </w:r>
            <w:r w:rsidRPr="009F69F1">
              <w:rPr>
                <w:rFonts w:cstheme="minorHAnsi"/>
                <w:sz w:val="23"/>
                <w:szCs w:val="23"/>
                <w:lang w:val="lt-LT"/>
              </w:rPr>
              <w:lastRenderedPageBreak/>
              <w:t xml:space="preserve">tarybos vaidmuo taikos, krizių ir karo atveju.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Lankomasi nacionalinį saugumą užtikrinančiuose centruose ir institucijose.</w:t>
            </w:r>
          </w:p>
        </w:tc>
        <w:tc>
          <w:tcPr>
            <w:tcW w:w="3790" w:type="dxa"/>
            <w:shd w:val="clear" w:color="auto" w:fill="FFFFFF" w:themeFill="background1"/>
            <w:tcMar>
              <w:top w:w="113" w:type="dxa"/>
              <w:bottom w:w="113" w:type="dxa"/>
            </w:tcMar>
          </w:tcPr>
          <w:p w:rsidR="00E02C3D" w:rsidRPr="008F2ED0" w:rsidRDefault="00284EB5" w:rsidP="00381637">
            <w:proofErr w:type="spellStart"/>
            <w:r>
              <w:lastRenderedPageBreak/>
              <w:t>Prieiga</w:t>
            </w:r>
            <w:proofErr w:type="spellEnd"/>
            <w:r>
              <w:t xml:space="preserve"> per </w:t>
            </w:r>
            <w:proofErr w:type="spellStart"/>
            <w:r>
              <w:t>internetą</w:t>
            </w:r>
            <w:proofErr w:type="spellEnd"/>
            <w:r w:rsidR="00E02C3D" w:rsidRPr="008F2ED0">
              <w:t>:</w:t>
            </w:r>
          </w:p>
          <w:p w:rsidR="004D7C12" w:rsidRPr="00A473C8" w:rsidRDefault="00B53631" w:rsidP="00381637">
            <w:pPr>
              <w:rPr>
                <w:rStyle w:val="Hyperlink"/>
                <w:rFonts w:cstheme="minorHAnsi"/>
                <w:color w:val="0066CC"/>
                <w:sz w:val="23"/>
                <w:szCs w:val="23"/>
                <w:lang w:val="lt-LT"/>
              </w:rPr>
            </w:pPr>
            <w:hyperlink r:id="rId12" w:history="1">
              <w:r w:rsidR="004D7C12" w:rsidRPr="00A473C8">
                <w:rPr>
                  <w:rStyle w:val="Hyperlink"/>
                  <w:rFonts w:cstheme="minorHAnsi"/>
                  <w:color w:val="0066CC"/>
                  <w:sz w:val="23"/>
                  <w:szCs w:val="23"/>
                  <w:lang w:val="lt-LT"/>
                </w:rPr>
                <w:t>https://duomenys.ugdome.lt/?/mm/dry/med=126</w:t>
              </w:r>
            </w:hyperlink>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13" w:history="1">
              <w:r w:rsidR="004D7C12" w:rsidRPr="00A473C8">
                <w:rPr>
                  <w:rStyle w:val="Hyperlink"/>
                  <w:rFonts w:cstheme="minorHAnsi"/>
                  <w:color w:val="0066CC"/>
                  <w:sz w:val="23"/>
                  <w:szCs w:val="23"/>
                  <w:lang w:val="lt-LT"/>
                </w:rPr>
                <w:t>https://e-seimas.lrs.lt/portal/legalActPrint/lt?jfwid=fhhu5mmr7&amp;documentId=TAIS.34169&amp;category=TAD</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14" w:history="1">
              <w:r w:rsidR="004D7C12" w:rsidRPr="00A473C8">
                <w:rPr>
                  <w:rStyle w:val="Hyperlink"/>
                  <w:rFonts w:cstheme="minorHAnsi"/>
                  <w:color w:val="0066CC"/>
                  <w:sz w:val="23"/>
                  <w:szCs w:val="23"/>
                  <w:lang w:val="lt-LT"/>
                </w:rPr>
                <w:t>https://kam.lt/download/23483/kardas_2011_nr5_netui.pdf</w:t>
              </w:r>
            </w:hyperlink>
            <w:r w:rsidR="00CB0781">
              <w:rPr>
                <w:rStyle w:val="Hyperlink"/>
                <w:rFonts w:cstheme="minorHAnsi"/>
                <w:color w:val="0066CC"/>
                <w:sz w:val="23"/>
                <w:szCs w:val="23"/>
                <w:lang w:val="lt-LT"/>
              </w:rPr>
              <w:t>;</w:t>
            </w:r>
            <w:r w:rsidR="004D7C12" w:rsidRPr="00A473C8">
              <w:rPr>
                <w:rFonts w:cstheme="minorHAnsi"/>
                <w:color w:val="0066CC"/>
                <w:sz w:val="23"/>
                <w:szCs w:val="23"/>
                <w:lang w:val="lt-LT"/>
              </w:rPr>
              <w:t xml:space="preserve"> </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15" w:history="1">
              <w:r w:rsidR="004D7C12" w:rsidRPr="00A473C8">
                <w:rPr>
                  <w:rStyle w:val="Hyperlink"/>
                  <w:rFonts w:cstheme="minorHAnsi"/>
                  <w:color w:val="0066CC"/>
                  <w:sz w:val="23"/>
                  <w:szCs w:val="23"/>
                  <w:lang w:val="lt-LT"/>
                </w:rPr>
                <w:t>https://kariuomene.kam.lt/lt/kariuomenes_atributika.html</w:t>
              </w:r>
            </w:hyperlink>
            <w:r w:rsidR="00CB0781">
              <w:rPr>
                <w:rStyle w:val="Hyperlink"/>
                <w:rFonts w:cstheme="minorHAnsi"/>
                <w:color w:val="0066CC"/>
                <w:sz w:val="23"/>
                <w:szCs w:val="23"/>
                <w:lang w:val="lt-LT"/>
              </w:rPr>
              <w:t>;</w:t>
            </w:r>
          </w:p>
          <w:p w:rsidR="004D7C12" w:rsidRPr="00A473C8" w:rsidRDefault="003C1CA1" w:rsidP="00381637">
            <w:pPr>
              <w:rPr>
                <w:rFonts w:cstheme="minorHAnsi"/>
                <w:color w:val="0066CC"/>
                <w:sz w:val="23"/>
                <w:szCs w:val="23"/>
                <w:lang w:val="lt-LT"/>
              </w:rPr>
            </w:pPr>
            <w:hyperlink r:id="rId16" w:history="1">
              <w:r w:rsidR="004D7C12" w:rsidRPr="00A473C8">
                <w:rPr>
                  <w:rStyle w:val="Hyperlink"/>
                  <w:rFonts w:cstheme="minorHAnsi"/>
                  <w:color w:val="0066CC"/>
                  <w:sz w:val="23"/>
                  <w:szCs w:val="23"/>
                  <w:lang w:val="lt-LT"/>
                </w:rPr>
                <w:t>http://www.pasienis.lt/Veiklos%20sri</w:t>
              </w:r>
              <w:r w:rsidR="004D7C12" w:rsidRPr="00A473C8">
                <w:rPr>
                  <w:rStyle w:val="Hyperlink"/>
                  <w:rFonts w:cstheme="minorHAnsi"/>
                  <w:color w:val="0066CC"/>
                  <w:sz w:val="23"/>
                  <w:szCs w:val="23"/>
                  <w:lang w:val="lt-LT"/>
                </w:rPr>
                <w:lastRenderedPageBreak/>
                <w:t>tys635</w:t>
              </w:r>
            </w:hyperlink>
            <w:r w:rsidR="00CB0781">
              <w:rPr>
                <w:rStyle w:val="Hyperlink"/>
                <w:rFonts w:cstheme="minorHAnsi"/>
                <w:color w:val="0066CC"/>
                <w:sz w:val="23"/>
                <w:szCs w:val="23"/>
                <w:lang w:val="lt-LT"/>
              </w:rPr>
              <w:t>;</w:t>
            </w:r>
          </w:p>
          <w:p w:rsidR="004D7C12" w:rsidRPr="00A473C8" w:rsidRDefault="003C1CA1" w:rsidP="00381637">
            <w:pPr>
              <w:rPr>
                <w:rFonts w:cstheme="minorHAnsi"/>
                <w:color w:val="0066CC"/>
                <w:sz w:val="23"/>
                <w:szCs w:val="23"/>
                <w:lang w:val="lt-LT"/>
              </w:rPr>
            </w:pPr>
            <w:hyperlink r:id="rId17" w:history="1">
              <w:r w:rsidR="004D7C12" w:rsidRPr="00A473C8">
                <w:rPr>
                  <w:rStyle w:val="Hyperlink"/>
                  <w:rFonts w:cstheme="minorHAnsi"/>
                  <w:color w:val="0066CC"/>
                  <w:sz w:val="23"/>
                  <w:szCs w:val="23"/>
                  <w:lang w:val="lt-LT"/>
                </w:rPr>
                <w:t>http://pagd.lrv.lt/</w:t>
              </w:r>
            </w:hyperlink>
            <w:r w:rsidR="00CB0781">
              <w:rPr>
                <w:rStyle w:val="Hyperlink"/>
                <w:rFonts w:cstheme="minorHAnsi"/>
                <w:color w:val="0066CC"/>
                <w:sz w:val="23"/>
                <w:szCs w:val="23"/>
                <w:lang w:val="lt-LT"/>
              </w:rPr>
              <w:t>;</w:t>
            </w:r>
          </w:p>
          <w:p w:rsidR="004D7C12" w:rsidRPr="00A473C8" w:rsidRDefault="003C1CA1" w:rsidP="00381637">
            <w:pPr>
              <w:rPr>
                <w:rFonts w:cstheme="minorHAnsi"/>
                <w:color w:val="0066CC"/>
                <w:sz w:val="23"/>
                <w:szCs w:val="23"/>
                <w:lang w:val="lt-LT"/>
              </w:rPr>
            </w:pPr>
            <w:hyperlink r:id="rId18" w:history="1">
              <w:r w:rsidR="004D7C12" w:rsidRPr="00A473C8">
                <w:rPr>
                  <w:rStyle w:val="Hyperlink"/>
                  <w:rFonts w:cstheme="minorHAnsi"/>
                  <w:color w:val="0066CC"/>
                  <w:sz w:val="23"/>
                  <w:szCs w:val="23"/>
                  <w:lang w:val="lt-LT"/>
                </w:rPr>
                <w:t>https://policija.lrv.lt/</w:t>
              </w:r>
            </w:hyperlink>
            <w:r w:rsidR="00CB0781">
              <w:rPr>
                <w:rStyle w:val="Hyperlink"/>
                <w:rFonts w:cstheme="minorHAnsi"/>
                <w:color w:val="0066CC"/>
                <w:sz w:val="23"/>
                <w:szCs w:val="23"/>
                <w:lang w:val="lt-LT"/>
              </w:rPr>
              <w:t>;</w:t>
            </w:r>
          </w:p>
          <w:p w:rsidR="004D7C12" w:rsidRPr="00A473C8" w:rsidRDefault="003C1CA1" w:rsidP="00381637">
            <w:pPr>
              <w:rPr>
                <w:rFonts w:cstheme="minorHAnsi"/>
                <w:color w:val="0066CC"/>
                <w:sz w:val="23"/>
                <w:szCs w:val="23"/>
                <w:lang w:val="lt-LT"/>
              </w:rPr>
            </w:pPr>
            <w:hyperlink r:id="rId19" w:history="1">
              <w:r w:rsidR="004D7C12" w:rsidRPr="00A473C8">
                <w:rPr>
                  <w:rStyle w:val="Hyperlink"/>
                  <w:rFonts w:cstheme="minorHAnsi"/>
                  <w:color w:val="0066CC"/>
                  <w:sz w:val="23"/>
                  <w:szCs w:val="23"/>
                  <w:lang w:val="lt-LT"/>
                </w:rPr>
                <w:t>http://www.pasienis.lt/Veiklos%20sritys635</w:t>
              </w:r>
            </w:hyperlink>
            <w:r w:rsidR="00CB0781">
              <w:rPr>
                <w:rStyle w:val="Hyperlink"/>
                <w:rFonts w:cstheme="minorHAnsi"/>
                <w:color w:val="0066CC"/>
                <w:sz w:val="23"/>
                <w:szCs w:val="23"/>
                <w:lang w:val="lt-LT"/>
              </w:rPr>
              <w:t>;</w:t>
            </w:r>
          </w:p>
          <w:p w:rsidR="004D7C12" w:rsidRPr="00A473C8" w:rsidRDefault="003C1CA1" w:rsidP="00381637">
            <w:pPr>
              <w:rPr>
                <w:rFonts w:cstheme="minorHAnsi"/>
                <w:color w:val="0066CC"/>
                <w:sz w:val="23"/>
                <w:szCs w:val="23"/>
                <w:lang w:val="lt-LT"/>
              </w:rPr>
            </w:pPr>
            <w:hyperlink r:id="rId20" w:history="1">
              <w:r w:rsidR="004D7C12" w:rsidRPr="00A473C8">
                <w:rPr>
                  <w:rStyle w:val="Hyperlink"/>
                  <w:rFonts w:cstheme="minorHAnsi"/>
                  <w:color w:val="0066CC"/>
                  <w:sz w:val="23"/>
                  <w:szCs w:val="23"/>
                  <w:lang w:val="lt-LT"/>
                </w:rPr>
                <w:t>https://www.vsd.lt/</w:t>
              </w:r>
            </w:hyperlink>
            <w:r w:rsidR="00CB0781">
              <w:rPr>
                <w:rStyle w:val="Hyperlink"/>
                <w:rFonts w:cstheme="minorHAnsi"/>
                <w:color w:val="0066CC"/>
                <w:sz w:val="23"/>
                <w:szCs w:val="23"/>
                <w:lang w:val="lt-LT"/>
              </w:rPr>
              <w:t>;</w:t>
            </w:r>
          </w:p>
          <w:p w:rsidR="004D7C12" w:rsidRPr="008F2ED0" w:rsidRDefault="003C1CA1" w:rsidP="00381637">
            <w:pPr>
              <w:rPr>
                <w:rFonts w:cstheme="minorHAnsi"/>
                <w:color w:val="0066CC"/>
                <w:sz w:val="23"/>
                <w:szCs w:val="23"/>
                <w:lang w:val="lt-LT"/>
              </w:rPr>
            </w:pPr>
            <w:hyperlink r:id="rId21" w:history="1">
              <w:r w:rsidR="004D7C12" w:rsidRPr="00A473C8">
                <w:rPr>
                  <w:rStyle w:val="Hyperlink"/>
                  <w:rFonts w:cstheme="minorHAnsi"/>
                  <w:color w:val="0066CC"/>
                  <w:sz w:val="23"/>
                  <w:szCs w:val="23"/>
                  <w:lang w:val="lt-LT"/>
                </w:rPr>
                <w:t>https://www.stt.lt/lt/menu/apie-stt/</w:t>
              </w:r>
            </w:hyperlink>
            <w:r w:rsidR="00CB0781">
              <w:rPr>
                <w:rStyle w:val="Hyperlink"/>
                <w:rFonts w:cstheme="minorHAnsi"/>
                <w:color w:val="0066CC"/>
                <w:sz w:val="23"/>
                <w:szCs w:val="23"/>
                <w:lang w:val="lt-LT"/>
              </w:rPr>
              <w:t xml:space="preserve">. </w:t>
            </w:r>
            <w:r w:rsidR="00CB0781" w:rsidRPr="00100389">
              <w:rPr>
                <w:rStyle w:val="Hyperlink"/>
                <w:rFonts w:cstheme="minorHAnsi"/>
                <w:color w:val="auto"/>
                <w:sz w:val="23"/>
                <w:szCs w:val="23"/>
                <w:u w:val="none"/>
                <w:lang w:val="lt-LT"/>
              </w:rPr>
              <w:t>Žiūrėta 2018-11-06.</w:t>
            </w:r>
          </w:p>
        </w:tc>
      </w:tr>
      <w:tr w:rsidR="004D7C12" w:rsidRPr="00CB0781" w:rsidTr="00D20D11">
        <w:trPr>
          <w:trHeight w:val="157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hanging="34"/>
              <w:rPr>
                <w:rFonts w:cstheme="minorHAnsi"/>
                <w:sz w:val="23"/>
                <w:szCs w:val="23"/>
                <w:lang w:val="lt-LT"/>
              </w:rPr>
            </w:pPr>
            <w:r w:rsidRPr="009F69F1">
              <w:rPr>
                <w:rFonts w:cstheme="minorHAnsi"/>
                <w:sz w:val="23"/>
                <w:szCs w:val="23"/>
                <w:lang w:val="lt-LT"/>
              </w:rPr>
              <w:lastRenderedPageBreak/>
              <w:t xml:space="preserve">„Valstybė – tai aš” </w:t>
            </w:r>
            <w:r w:rsidR="007D577D">
              <w:rPr>
                <w:rFonts w:cstheme="minorHAnsi"/>
                <w:sz w:val="23"/>
                <w:szCs w:val="23"/>
                <w:lang w:val="lt-LT"/>
              </w:rPr>
              <w:t>–</w:t>
            </w:r>
            <w:r w:rsidR="007D577D" w:rsidRPr="009F69F1">
              <w:rPr>
                <w:rFonts w:cstheme="minorHAnsi"/>
                <w:sz w:val="23"/>
                <w:szCs w:val="23"/>
                <w:lang w:val="lt-LT"/>
              </w:rPr>
              <w:t xml:space="preserve"> </w:t>
            </w:r>
            <w:r w:rsidRPr="009F69F1">
              <w:rPr>
                <w:rFonts w:cstheme="minorHAnsi"/>
                <w:sz w:val="23"/>
                <w:szCs w:val="23"/>
                <w:lang w:val="lt-LT"/>
              </w:rPr>
              <w:t>kaip užtikrinti saugumą sau ir kitiems?</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5-6</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Įvardija Konstitucijoje ir Nacionalinio saugumo pagrindų įstatyme įtvirtintas piliečių teises ir pareigas ginant valstybę.</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Apibūdina savo kaip Lietuvos piliečio vertybines nuostatas, svarbias krašto saugumui.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Savarankiškai nustato civilių gyventojų galimybes prisidėti prie šalies saugumo stiprinimo taikos metu.</w:t>
            </w:r>
          </w:p>
          <w:p w:rsidR="004D7C12" w:rsidRPr="009F69F1" w:rsidRDefault="00603CEB" w:rsidP="00C25817">
            <w:pPr>
              <w:spacing w:after="160"/>
              <w:rPr>
                <w:rFonts w:cstheme="minorHAnsi"/>
                <w:sz w:val="23"/>
                <w:szCs w:val="23"/>
                <w:lang w:val="lt-LT"/>
              </w:rPr>
            </w:pPr>
            <w:r>
              <w:rPr>
                <w:rFonts w:cstheme="minorHAnsi"/>
                <w:sz w:val="23"/>
                <w:szCs w:val="23"/>
                <w:lang w:val="lt-LT"/>
              </w:rPr>
              <w:t>Sugeba atlikti būtinuosius gyvybės gelbėjimo veiksmus</w:t>
            </w:r>
            <w:r w:rsidR="008934F1">
              <w:rPr>
                <w:rFonts w:cstheme="minorHAnsi"/>
                <w:sz w:val="23"/>
                <w:szCs w:val="23"/>
                <w:lang w:val="lt-LT"/>
              </w:rPr>
              <w:t>.</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Orientuojasi vietovėje su žemėlapiu ir kompasu arba be jo.</w:t>
            </w:r>
          </w:p>
          <w:p w:rsidR="004D7C12" w:rsidRPr="009F69F1" w:rsidRDefault="0033682F" w:rsidP="00C25817">
            <w:pPr>
              <w:spacing w:after="160"/>
              <w:rPr>
                <w:rFonts w:cstheme="minorHAnsi"/>
                <w:sz w:val="23"/>
                <w:szCs w:val="23"/>
                <w:lang w:val="lt-LT"/>
              </w:rPr>
            </w:pPr>
            <w:r>
              <w:rPr>
                <w:rFonts w:cstheme="minorHAnsi"/>
                <w:sz w:val="23"/>
                <w:szCs w:val="23"/>
                <w:lang w:val="lt-LT"/>
              </w:rPr>
              <w:t>Nusako</w:t>
            </w:r>
            <w:r w:rsidR="000F2C12">
              <w:rPr>
                <w:rFonts w:cstheme="minorHAnsi"/>
                <w:sz w:val="23"/>
                <w:szCs w:val="23"/>
                <w:lang w:val="lt-LT"/>
              </w:rPr>
              <w:t xml:space="preserve"> i</w:t>
            </w:r>
            <w:r w:rsidR="004D7C12" w:rsidRPr="009F69F1">
              <w:rPr>
                <w:rFonts w:cstheme="minorHAnsi"/>
                <w:sz w:val="23"/>
                <w:szCs w:val="23"/>
                <w:lang w:val="lt-LT"/>
              </w:rPr>
              <w:t>r praktikoje taiko elgesio pėsčiųjų žygio metu taisykles.</w:t>
            </w:r>
          </w:p>
          <w:p w:rsidR="004D7C12" w:rsidRPr="009F69F1" w:rsidRDefault="0033682F" w:rsidP="00C25817">
            <w:pPr>
              <w:spacing w:after="160"/>
              <w:rPr>
                <w:rFonts w:cstheme="minorHAnsi"/>
                <w:sz w:val="23"/>
                <w:szCs w:val="23"/>
                <w:lang w:val="lt-LT"/>
              </w:rPr>
            </w:pPr>
            <w:r>
              <w:rPr>
                <w:rFonts w:cstheme="minorHAnsi"/>
                <w:sz w:val="23"/>
                <w:szCs w:val="23"/>
                <w:lang w:val="lt-LT"/>
              </w:rPr>
              <w:t xml:space="preserve">Nusako </w:t>
            </w:r>
            <w:r w:rsidR="004D7C12" w:rsidRPr="009F69F1">
              <w:rPr>
                <w:rFonts w:cstheme="minorHAnsi"/>
                <w:sz w:val="23"/>
                <w:szCs w:val="23"/>
                <w:lang w:val="lt-LT"/>
              </w:rPr>
              <w:t xml:space="preserve">esmines elgesio ekstremaliųjų situacijų metų taisykles ir </w:t>
            </w:r>
            <w:r w:rsidR="004D7C12" w:rsidRPr="004315C9">
              <w:rPr>
                <w:rFonts w:cstheme="minorHAnsi"/>
                <w:sz w:val="23"/>
                <w:szCs w:val="23"/>
                <w:lang w:val="lt-LT"/>
              </w:rPr>
              <w:t xml:space="preserve">sugeba jas pritaikyti </w:t>
            </w:r>
            <w:r w:rsidR="004315C9">
              <w:rPr>
                <w:rFonts w:cstheme="minorHAnsi"/>
                <w:sz w:val="23"/>
                <w:szCs w:val="23"/>
                <w:lang w:val="lt-LT"/>
              </w:rPr>
              <w:t>praktikoje</w:t>
            </w:r>
            <w:r w:rsidR="004D7C12" w:rsidRPr="004315C9">
              <w:rPr>
                <w:rFonts w:cstheme="minorHAnsi"/>
                <w:sz w:val="23"/>
                <w:szCs w:val="23"/>
                <w:lang w:val="lt-LT"/>
              </w:rPr>
              <w:t>.</w:t>
            </w:r>
          </w:p>
          <w:p w:rsidR="004D7C12" w:rsidRPr="009F69F1" w:rsidRDefault="0033682F" w:rsidP="00D20D11">
            <w:pPr>
              <w:keepLines/>
              <w:spacing w:after="160"/>
              <w:rPr>
                <w:rFonts w:cstheme="minorHAnsi"/>
                <w:sz w:val="23"/>
                <w:szCs w:val="23"/>
                <w:lang w:val="lt-LT"/>
              </w:rPr>
            </w:pPr>
            <w:r>
              <w:rPr>
                <w:rFonts w:cstheme="minorHAnsi"/>
                <w:sz w:val="23"/>
                <w:szCs w:val="23"/>
                <w:lang w:val="lt-LT"/>
              </w:rPr>
              <w:t xml:space="preserve">Pademonstruoja nors vieną pirmosios medicininės pagalbos </w:t>
            </w:r>
            <w:r>
              <w:rPr>
                <w:rFonts w:cstheme="minorHAnsi"/>
                <w:sz w:val="23"/>
                <w:szCs w:val="23"/>
                <w:lang w:val="lt-LT"/>
              </w:rPr>
              <w:lastRenderedPageBreak/>
              <w:t>suteikimo būdą</w:t>
            </w:r>
            <w:r w:rsidR="000F2C12">
              <w:rPr>
                <w:rFonts w:cstheme="minorHAnsi"/>
                <w:sz w:val="23"/>
                <w:szCs w:val="23"/>
                <w:lang w:val="lt-LT"/>
              </w:rPr>
              <w:t>.</w:t>
            </w:r>
          </w:p>
          <w:p w:rsidR="004D7C12" w:rsidRPr="009F69F1" w:rsidRDefault="0033682F" w:rsidP="002F2081">
            <w:pPr>
              <w:spacing w:after="160"/>
              <w:rPr>
                <w:rFonts w:cstheme="minorHAnsi"/>
                <w:sz w:val="23"/>
                <w:szCs w:val="23"/>
                <w:lang w:val="lt-LT"/>
              </w:rPr>
            </w:pPr>
            <w:r>
              <w:rPr>
                <w:rFonts w:cstheme="minorHAnsi"/>
                <w:sz w:val="23"/>
                <w:szCs w:val="23"/>
                <w:lang w:val="lt-LT"/>
              </w:rPr>
              <w:t xml:space="preserve">Pateikia </w:t>
            </w:r>
            <w:r w:rsidR="002F2081">
              <w:rPr>
                <w:rFonts w:cstheme="minorHAnsi"/>
                <w:sz w:val="23"/>
                <w:szCs w:val="23"/>
                <w:lang w:val="lt-LT"/>
              </w:rPr>
              <w:t>galimų</w:t>
            </w:r>
            <w:r w:rsidR="002F2081" w:rsidRPr="009F69F1">
              <w:rPr>
                <w:rFonts w:cstheme="minorHAnsi"/>
                <w:sz w:val="23"/>
                <w:szCs w:val="23"/>
                <w:lang w:val="lt-LT"/>
              </w:rPr>
              <w:t xml:space="preserve"> </w:t>
            </w:r>
            <w:r w:rsidR="004D7C12" w:rsidRPr="009F69F1">
              <w:rPr>
                <w:rFonts w:cstheme="minorHAnsi"/>
                <w:sz w:val="23"/>
                <w:szCs w:val="23"/>
                <w:lang w:val="lt-LT"/>
              </w:rPr>
              <w:t xml:space="preserve">piliečių elgesio </w:t>
            </w:r>
            <w:r w:rsidR="002F2081" w:rsidRPr="009F69F1">
              <w:rPr>
                <w:rFonts w:cstheme="minorHAnsi"/>
                <w:sz w:val="23"/>
                <w:szCs w:val="23"/>
                <w:lang w:val="lt-LT"/>
              </w:rPr>
              <w:t>scenarij</w:t>
            </w:r>
            <w:r w:rsidR="002F2081">
              <w:rPr>
                <w:rFonts w:cstheme="minorHAnsi"/>
                <w:sz w:val="23"/>
                <w:szCs w:val="23"/>
                <w:lang w:val="lt-LT"/>
              </w:rPr>
              <w:t>ų</w:t>
            </w:r>
            <w:r w:rsidR="002F2081" w:rsidRPr="009F69F1">
              <w:rPr>
                <w:rFonts w:cstheme="minorHAnsi"/>
                <w:sz w:val="23"/>
                <w:szCs w:val="23"/>
                <w:lang w:val="lt-LT"/>
              </w:rPr>
              <w:t xml:space="preserve"> </w:t>
            </w:r>
            <w:r w:rsidR="004D7C12" w:rsidRPr="009F69F1">
              <w:rPr>
                <w:rFonts w:cstheme="minorHAnsi"/>
                <w:sz w:val="23"/>
                <w:szCs w:val="23"/>
                <w:lang w:val="lt-LT"/>
              </w:rPr>
              <w:t>hibridinio karo metu. Įvardija pilietinio pasipriešin</w:t>
            </w:r>
            <w:r w:rsidR="00380558">
              <w:rPr>
                <w:rFonts w:cstheme="minorHAnsi"/>
                <w:sz w:val="23"/>
                <w:szCs w:val="23"/>
                <w:lang w:val="lt-LT"/>
              </w:rPr>
              <w:t>im</w:t>
            </w:r>
            <w:r w:rsidR="004D7C12" w:rsidRPr="009F69F1">
              <w:rPr>
                <w:rFonts w:cstheme="minorHAnsi"/>
                <w:sz w:val="23"/>
                <w:szCs w:val="23"/>
                <w:lang w:val="lt-LT"/>
              </w:rPr>
              <w:t>o būdus.</w:t>
            </w: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lastRenderedPageBreak/>
              <w:t>Mokiniai mokomi  orientuotis vietovėje.</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Mokomieji filmai ir programos.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Mokiniai dalyvauja civilinės saugos mokymuose mokykloje, mokymo centruose.</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Mokiniai kartu su visuomenės sveikatos specialistais susipažįsta su pagrindiniais pirmosios medicinos pagalbos teikimo būdais.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Išmoksta atlikti būtinuosius gyvybės gelbėjimo veiksmus.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Pratybos kartu su Lietuvos kariuomenės, Lietuvos šaulių sąjungos, Policijos departamento prie Lietuvos Respublikos vidaus reikalų ministerijos, Priešgaisrinės apsaugos ir gelbėjimo departamento prie Lietuvos Respublikos vidaus reikalų ministerijos ir visuomenės sveikatos centrų specialistais.</w:t>
            </w:r>
          </w:p>
          <w:p w:rsidR="004D7C12" w:rsidRPr="009F69F1" w:rsidRDefault="004D7C12" w:rsidP="00C25817">
            <w:pPr>
              <w:spacing w:after="160"/>
              <w:rPr>
                <w:rFonts w:cstheme="minorHAnsi"/>
                <w:sz w:val="23"/>
                <w:szCs w:val="23"/>
                <w:lang w:val="lt-LT"/>
              </w:rPr>
            </w:pPr>
          </w:p>
          <w:p w:rsidR="004D7C12" w:rsidRPr="009F69F1" w:rsidRDefault="004D7C12" w:rsidP="00C25817">
            <w:pPr>
              <w:spacing w:after="160"/>
              <w:rPr>
                <w:rFonts w:cstheme="minorHAnsi"/>
                <w:sz w:val="23"/>
                <w:szCs w:val="23"/>
                <w:lang w:val="lt-LT"/>
              </w:rPr>
            </w:pPr>
          </w:p>
        </w:tc>
        <w:tc>
          <w:tcPr>
            <w:tcW w:w="3790" w:type="dxa"/>
            <w:shd w:val="clear" w:color="auto" w:fill="FFFFFF" w:themeFill="background1"/>
            <w:tcMar>
              <w:top w:w="113" w:type="dxa"/>
              <w:bottom w:w="113" w:type="dxa"/>
            </w:tcMar>
          </w:tcPr>
          <w:p w:rsidR="00E02C3D" w:rsidRPr="008F2ED0" w:rsidRDefault="00BC21FE" w:rsidP="00381637">
            <w:proofErr w:type="spellStart"/>
            <w:r>
              <w:lastRenderedPageBreak/>
              <w:t>Prieiga</w:t>
            </w:r>
            <w:proofErr w:type="spellEnd"/>
            <w:r>
              <w:t xml:space="preserve"> per </w:t>
            </w:r>
            <w:proofErr w:type="spellStart"/>
            <w:r>
              <w:t>internetą</w:t>
            </w:r>
            <w:proofErr w:type="spellEnd"/>
            <w:r w:rsidR="00E02C3D" w:rsidRPr="008F2ED0">
              <w:t>:</w:t>
            </w:r>
          </w:p>
          <w:p w:rsidR="004D7C12" w:rsidRPr="00A473C8" w:rsidRDefault="00B53631" w:rsidP="00381637">
            <w:pPr>
              <w:rPr>
                <w:rFonts w:cstheme="minorHAnsi"/>
                <w:color w:val="0066CC"/>
                <w:sz w:val="23"/>
                <w:szCs w:val="23"/>
                <w:lang w:val="lt-LT"/>
              </w:rPr>
            </w:pPr>
            <w:hyperlink r:id="rId22"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23" w:history="1">
              <w:r w:rsidR="004D7C12" w:rsidRPr="00A473C8">
                <w:rPr>
                  <w:rStyle w:val="Hyperlink"/>
                  <w:rFonts w:cstheme="minorHAnsi"/>
                  <w:color w:val="0066CC"/>
                  <w:sz w:val="23"/>
                  <w:szCs w:val="23"/>
                  <w:lang w:val="lt-LT"/>
                </w:rPr>
                <w:t>https://www.civsauga.lt/</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24" w:history="1">
              <w:r w:rsidR="004D7C12" w:rsidRPr="00A473C8">
                <w:rPr>
                  <w:rStyle w:val="Hyperlink"/>
                  <w:rFonts w:cstheme="minorHAnsi"/>
                  <w:color w:val="0066CC"/>
                  <w:sz w:val="23"/>
                  <w:szCs w:val="23"/>
                  <w:lang w:val="lt-LT"/>
                </w:rPr>
                <w:t>http://www.vpgt.lt/</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25" w:history="1">
              <w:r w:rsidR="004D7C12" w:rsidRPr="00A473C8">
                <w:rPr>
                  <w:rStyle w:val="Hyperlink"/>
                  <w:rFonts w:cstheme="minorHAnsi"/>
                  <w:color w:val="0066CC"/>
                  <w:sz w:val="23"/>
                  <w:szCs w:val="23"/>
                  <w:lang w:val="lt-LT"/>
                </w:rPr>
                <w:t>http://www.ugm.lt/lt/naujienos.html</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Style w:val="Hyperlink"/>
                <w:rFonts w:cstheme="minorHAnsi"/>
                <w:color w:val="0066CC"/>
                <w:sz w:val="23"/>
                <w:szCs w:val="23"/>
                <w:lang w:val="lt-LT"/>
              </w:rPr>
            </w:pPr>
            <w:hyperlink r:id="rId26" w:history="1">
              <w:r w:rsidR="004D7C12" w:rsidRPr="00A473C8">
                <w:rPr>
                  <w:rStyle w:val="Hyperlink"/>
                  <w:rFonts w:cstheme="minorHAnsi"/>
                  <w:color w:val="0066CC"/>
                  <w:sz w:val="23"/>
                  <w:szCs w:val="23"/>
                  <w:lang w:val="lt-LT"/>
                </w:rPr>
                <w:t>http://www.lt72.lt/</w:t>
              </w:r>
            </w:hyperlink>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100389" w:rsidRDefault="003C1CA1" w:rsidP="00381637">
            <w:pPr>
              <w:rPr>
                <w:rStyle w:val="Hyperlink"/>
                <w:rFonts w:cstheme="minorHAnsi"/>
                <w:color w:val="0066CC"/>
                <w:sz w:val="23"/>
                <w:szCs w:val="23"/>
                <w:lang w:val="lt-LT"/>
              </w:rPr>
            </w:pPr>
            <w:hyperlink r:id="rId27" w:history="1">
              <w:r w:rsidR="004D7C12" w:rsidRPr="00A473C8">
                <w:rPr>
                  <w:rStyle w:val="Hyperlink"/>
                  <w:rFonts w:cstheme="minorHAnsi"/>
                  <w:color w:val="0066CC"/>
                  <w:sz w:val="23"/>
                  <w:szCs w:val="23"/>
                  <w:lang w:val="lt-LT"/>
                </w:rPr>
                <w:t>http://pagd.lrv.lt/</w:t>
              </w:r>
            </w:hyperlink>
            <w:r w:rsidR="00CB0781">
              <w:rPr>
                <w:rStyle w:val="Hyperlink"/>
                <w:rFonts w:cstheme="minorHAnsi"/>
                <w:color w:val="0066CC"/>
                <w:sz w:val="23"/>
                <w:szCs w:val="23"/>
                <w:lang w:val="lt-LT"/>
              </w:rPr>
              <w:t xml:space="preserve">. </w:t>
            </w:r>
          </w:p>
          <w:p w:rsidR="00100389" w:rsidRDefault="00100389" w:rsidP="00381637">
            <w:pPr>
              <w:rPr>
                <w:rStyle w:val="Hyperlink"/>
                <w:rFonts w:cstheme="minorHAnsi"/>
                <w:color w:val="0066CC"/>
                <w:sz w:val="23"/>
                <w:szCs w:val="23"/>
                <w:lang w:val="lt-LT"/>
              </w:rPr>
            </w:pPr>
          </w:p>
          <w:p w:rsidR="004D7C12" w:rsidRPr="00100389" w:rsidRDefault="00CB0781" w:rsidP="00381637">
            <w:pPr>
              <w:rPr>
                <w:rFonts w:cstheme="minorHAnsi"/>
                <w:sz w:val="23"/>
                <w:szCs w:val="23"/>
                <w:lang w:val="lt-LT"/>
              </w:rPr>
            </w:pPr>
            <w:r w:rsidRPr="00100389">
              <w:rPr>
                <w:rStyle w:val="Hyperlink"/>
                <w:rFonts w:cstheme="minorHAnsi"/>
                <w:color w:val="auto"/>
                <w:sz w:val="23"/>
                <w:szCs w:val="23"/>
                <w:u w:val="none"/>
                <w:lang w:val="lt-LT"/>
              </w:rPr>
              <w:t>Žiūrėta 2018-11-06.</w:t>
            </w:r>
          </w:p>
          <w:p w:rsidR="004D7C12" w:rsidRPr="00A473C8" w:rsidRDefault="004D7C12" w:rsidP="00381637">
            <w:pPr>
              <w:rPr>
                <w:rFonts w:cstheme="minorHAnsi"/>
                <w:color w:val="0066CC"/>
                <w:sz w:val="23"/>
                <w:szCs w:val="23"/>
                <w:lang w:val="lt-LT"/>
              </w:rPr>
            </w:pPr>
          </w:p>
          <w:p w:rsidR="004D7C12" w:rsidRPr="008F2ED0" w:rsidRDefault="004D7C12" w:rsidP="00381637">
            <w:pPr>
              <w:rPr>
                <w:rFonts w:cstheme="minorHAnsi"/>
                <w:color w:val="0066CC"/>
                <w:sz w:val="23"/>
                <w:szCs w:val="23"/>
                <w:lang w:val="lt-LT"/>
              </w:rPr>
            </w:pPr>
          </w:p>
          <w:p w:rsidR="004D7C12" w:rsidRPr="008F2ED0" w:rsidRDefault="004D7C12" w:rsidP="00381637">
            <w:pPr>
              <w:rPr>
                <w:rFonts w:cstheme="minorHAnsi"/>
                <w:color w:val="0066CC"/>
                <w:sz w:val="23"/>
                <w:szCs w:val="23"/>
                <w:lang w:val="lt-LT"/>
              </w:rPr>
            </w:pPr>
          </w:p>
          <w:p w:rsidR="004D7C12" w:rsidRPr="008F2ED0" w:rsidRDefault="004D7C12" w:rsidP="00381637">
            <w:pPr>
              <w:rPr>
                <w:rFonts w:cstheme="minorHAnsi"/>
                <w:color w:val="0066CC"/>
                <w:sz w:val="23"/>
                <w:szCs w:val="23"/>
                <w:lang w:val="lt-LT"/>
              </w:rPr>
            </w:pPr>
          </w:p>
        </w:tc>
      </w:tr>
      <w:tr w:rsidR="004D7C12" w:rsidRPr="00CB0781" w:rsidTr="00D20D11">
        <w:trPr>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0" w:firstLine="0"/>
              <w:rPr>
                <w:rFonts w:cstheme="minorHAnsi"/>
                <w:sz w:val="23"/>
                <w:szCs w:val="23"/>
                <w:lang w:val="lt-LT"/>
              </w:rPr>
            </w:pPr>
            <w:r w:rsidRPr="009F69F1">
              <w:rPr>
                <w:rFonts w:cstheme="minorHAnsi"/>
                <w:sz w:val="23"/>
                <w:szCs w:val="23"/>
                <w:lang w:val="lt-LT"/>
              </w:rPr>
              <w:t>Krašto gynyba – Lietuvos kariuomenė</w:t>
            </w:r>
          </w:p>
          <w:p w:rsidR="004D7C12" w:rsidRPr="009F69F1" w:rsidRDefault="004D7C12" w:rsidP="00381637">
            <w:pPr>
              <w:pStyle w:val="ListParagraph"/>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6-7</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Apibūdina Lietuvos kariuomenės pajėgų rūšis ir nurodo svarbiausius jų skirtumus.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Nurodo Lietuvos kariuomenės pajėgų funkcijas ir nustato svarbiausius jų skirtumus.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Pateikia Lietuvos kariuomenės naudojamos ginkluotės ir technikos pavyzdžių.</w:t>
            </w:r>
          </w:p>
          <w:p w:rsidR="004D7C12" w:rsidRPr="009F69F1" w:rsidRDefault="000F2C12" w:rsidP="00C25817">
            <w:pPr>
              <w:spacing w:after="160"/>
              <w:rPr>
                <w:rFonts w:cstheme="minorHAnsi"/>
                <w:sz w:val="23"/>
                <w:szCs w:val="23"/>
                <w:lang w:val="lt-LT"/>
              </w:rPr>
            </w:pPr>
            <w:r>
              <w:rPr>
                <w:rFonts w:cstheme="minorHAnsi"/>
                <w:sz w:val="23"/>
                <w:szCs w:val="23"/>
                <w:lang w:val="lt-LT"/>
              </w:rPr>
              <w:t>Aptaria</w:t>
            </w:r>
            <w:r w:rsidR="004D7C12" w:rsidRPr="009F69F1">
              <w:rPr>
                <w:rFonts w:cstheme="minorHAnsi"/>
                <w:sz w:val="23"/>
                <w:szCs w:val="23"/>
                <w:lang w:val="lt-LT"/>
              </w:rPr>
              <w:t xml:space="preserve"> tarnybos Krašto apsaugos savanorių pajėgose (KASP) ir kituose Lietuvos kariuomenės vienetuose galimybes.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Atlieka rikiuotės veiksmus individualiai ir skyriuje.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Parodo nebyliojo valdymo signalus ir žino jų reikšmes.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Paaiškina saugaus elgesio su ginklais taisykles ir jų laikosi.</w:t>
            </w:r>
          </w:p>
          <w:p w:rsidR="004D7C12" w:rsidRPr="009F69F1" w:rsidRDefault="004D7C12" w:rsidP="00380558">
            <w:pPr>
              <w:spacing w:after="160"/>
              <w:rPr>
                <w:rFonts w:cstheme="minorHAnsi"/>
                <w:sz w:val="23"/>
                <w:szCs w:val="23"/>
                <w:lang w:val="lt-LT"/>
              </w:rPr>
            </w:pPr>
            <w:r w:rsidRPr="009F69F1">
              <w:rPr>
                <w:rFonts w:cstheme="minorHAnsi"/>
                <w:sz w:val="23"/>
                <w:szCs w:val="23"/>
                <w:lang w:val="lt-LT"/>
              </w:rPr>
              <w:t xml:space="preserve">Įvardija pilietinio </w:t>
            </w:r>
            <w:r w:rsidR="002F2081">
              <w:rPr>
                <w:rFonts w:cstheme="minorHAnsi"/>
                <w:sz w:val="23"/>
                <w:szCs w:val="23"/>
                <w:lang w:val="lt-LT"/>
              </w:rPr>
              <w:t>pasipriešinim</w:t>
            </w:r>
            <w:r w:rsidR="00380558">
              <w:rPr>
                <w:rFonts w:cstheme="minorHAnsi"/>
                <w:sz w:val="23"/>
                <w:szCs w:val="23"/>
                <w:lang w:val="lt-LT"/>
              </w:rPr>
              <w:t>o</w:t>
            </w:r>
            <w:r w:rsidR="002F2081" w:rsidRPr="009F69F1">
              <w:rPr>
                <w:rFonts w:cstheme="minorHAnsi"/>
                <w:sz w:val="23"/>
                <w:szCs w:val="23"/>
                <w:lang w:val="lt-LT"/>
              </w:rPr>
              <w:t xml:space="preserve"> </w:t>
            </w:r>
            <w:r w:rsidRPr="009F69F1">
              <w:rPr>
                <w:rFonts w:cstheme="minorHAnsi"/>
                <w:sz w:val="23"/>
                <w:szCs w:val="23"/>
                <w:lang w:val="lt-LT"/>
              </w:rPr>
              <w:t>būdus.</w:t>
            </w: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Remiantis metodine literatūra ir praktika, mokiniai supažindinami su skirtingomis kariuomenės rūšimis.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Mokiniai apsilanko jų gyvenamojoje teritorijoje esančiuose kariniuose daliniuose, Krašto apsaugos savanorių pajėgų (KASP) pajėgose. Apsilankymų kariuomenės daliniuose metu susipažįstama su Lietuvos kariuomenės ginkluote, buitimi ir  karo tarnybos ypatumais.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Mokiniams suteikiama galimybė dalyvauti pratybose ir betarpiškai bendrauti su kariais.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Remdamiesi šaltiniais, mokiniai nagrinėja Lietuvos kariuomenės strategiją, kuria siekiama užtikrinti nacionalinį saugumą ir krašto gynybą.</w:t>
            </w:r>
          </w:p>
        </w:tc>
        <w:tc>
          <w:tcPr>
            <w:tcW w:w="3790" w:type="dxa"/>
            <w:shd w:val="clear" w:color="auto" w:fill="FFFFFF" w:themeFill="background1"/>
            <w:tcMar>
              <w:top w:w="113" w:type="dxa"/>
              <w:bottom w:w="113" w:type="dxa"/>
            </w:tcMar>
          </w:tcPr>
          <w:p w:rsidR="00E02C3D" w:rsidRDefault="00BC21FE" w:rsidP="00381637">
            <w:proofErr w:type="spellStart"/>
            <w:r>
              <w:t>Prieiga</w:t>
            </w:r>
            <w:proofErr w:type="spellEnd"/>
            <w:r>
              <w:t xml:space="preserve"> per </w:t>
            </w:r>
            <w:proofErr w:type="spellStart"/>
            <w:r>
              <w:t>internetą</w:t>
            </w:r>
            <w:proofErr w:type="spellEnd"/>
            <w:r w:rsidR="00E02C3D" w:rsidRPr="00E02C3D">
              <w:t>:</w:t>
            </w:r>
          </w:p>
          <w:p w:rsidR="004D7C12" w:rsidRPr="00A473C8" w:rsidRDefault="00B53631" w:rsidP="00381637">
            <w:pPr>
              <w:rPr>
                <w:rFonts w:cstheme="minorHAnsi"/>
                <w:color w:val="0066CC"/>
                <w:sz w:val="23"/>
                <w:szCs w:val="23"/>
                <w:lang w:val="lt-LT"/>
              </w:rPr>
            </w:pPr>
            <w:hyperlink r:id="rId28"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29" w:history="1">
              <w:r w:rsidR="004D7C12" w:rsidRPr="00A473C8">
                <w:rPr>
                  <w:rStyle w:val="Hyperlink"/>
                  <w:rFonts w:cstheme="minorHAnsi"/>
                  <w:color w:val="0066CC"/>
                  <w:sz w:val="23"/>
                  <w:szCs w:val="23"/>
                  <w:lang w:val="lt-LT"/>
                </w:rPr>
                <w:t>http://www.lka.lt/lt/titulinis.html</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30"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Style w:val="Hyperlink"/>
                <w:rFonts w:cstheme="minorHAnsi"/>
                <w:color w:val="0066CC"/>
                <w:sz w:val="23"/>
                <w:szCs w:val="23"/>
                <w:lang w:val="lt-LT"/>
              </w:rPr>
            </w:pPr>
            <w:hyperlink r:id="rId31" w:history="1">
              <w:r w:rsidR="004D7C12" w:rsidRPr="00A473C8">
                <w:rPr>
                  <w:rStyle w:val="Hyperlink"/>
                  <w:rFonts w:cstheme="minorHAnsi"/>
                  <w:color w:val="0066CC"/>
                  <w:sz w:val="23"/>
                  <w:szCs w:val="23"/>
                  <w:lang w:val="lt-LT"/>
                </w:rPr>
                <w:t>https://kam.lt/lt/titulinis_1220.html</w:t>
              </w:r>
            </w:hyperlink>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32" w:history="1">
              <w:r w:rsidR="004D7C12" w:rsidRPr="00A473C8">
                <w:rPr>
                  <w:rStyle w:val="Hyperlink"/>
                  <w:rFonts w:cstheme="minorHAnsi"/>
                  <w:color w:val="0066CC"/>
                  <w:sz w:val="23"/>
                  <w:szCs w:val="23"/>
                  <w:lang w:val="lt-LT"/>
                </w:rPr>
                <w:t>https://kam.lt/lt/gynybos_politika_490/aktualus_dokumentai_492/strateginiai_dokumentai_494.html</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u w:val="single"/>
                <w:lang w:val="lt-LT"/>
              </w:rPr>
            </w:pPr>
            <w:hyperlink r:id="rId33" w:history="1">
              <w:r w:rsidR="004D7C12" w:rsidRPr="00A473C8">
                <w:rPr>
                  <w:rStyle w:val="Hyperlink"/>
                  <w:rFonts w:cstheme="minorHAnsi"/>
                  <w:color w:val="0066CC"/>
                  <w:sz w:val="23"/>
                  <w:szCs w:val="23"/>
                  <w:lang w:val="lt-LT"/>
                </w:rPr>
                <w:t>https://kariuomene.kam.lt/lt/titulinis.html</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34" w:history="1">
              <w:r w:rsidR="004D7C12" w:rsidRPr="00A473C8">
                <w:rPr>
                  <w:rStyle w:val="Hyperlink"/>
                  <w:rFonts w:cstheme="minorHAnsi"/>
                  <w:color w:val="0066CC"/>
                  <w:sz w:val="23"/>
                  <w:szCs w:val="23"/>
                  <w:lang w:val="lt-LT"/>
                </w:rPr>
                <w:t>https://kariuomene.kam.lt/lt/kariuomenes_struktura/savanoriu_pajegos_368.html</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100389" w:rsidRDefault="003C1CA1" w:rsidP="00381637">
            <w:pPr>
              <w:rPr>
                <w:rStyle w:val="Hyperlink"/>
                <w:rFonts w:cstheme="minorHAnsi"/>
                <w:color w:val="0066CC"/>
                <w:sz w:val="23"/>
                <w:szCs w:val="23"/>
                <w:lang w:val="lt-LT"/>
              </w:rPr>
            </w:pPr>
            <w:hyperlink r:id="rId35" w:history="1">
              <w:r w:rsidR="004D7C12" w:rsidRPr="00A473C8">
                <w:rPr>
                  <w:rStyle w:val="Hyperlink"/>
                  <w:rFonts w:cstheme="minorHAnsi"/>
                  <w:color w:val="0066CC"/>
                  <w:sz w:val="23"/>
                  <w:szCs w:val="23"/>
                  <w:lang w:val="lt-LT"/>
                </w:rPr>
                <w:t>http://www.karys.lt/kra%C5%A1to-apsaugos-savanori%C5%B3-paj%C4%97gos.html</w:t>
              </w:r>
            </w:hyperlink>
            <w:r w:rsidR="00CB0781">
              <w:rPr>
                <w:rStyle w:val="Hyperlink"/>
                <w:rFonts w:cstheme="minorHAnsi"/>
                <w:color w:val="0066CC"/>
                <w:sz w:val="23"/>
                <w:szCs w:val="23"/>
                <w:lang w:val="lt-LT"/>
              </w:rPr>
              <w:t xml:space="preserve">. </w:t>
            </w:r>
          </w:p>
          <w:p w:rsidR="004D7C12" w:rsidRPr="00BF785B" w:rsidRDefault="00CB0781" w:rsidP="00381637">
            <w:pPr>
              <w:rPr>
                <w:rFonts w:cstheme="minorHAnsi"/>
                <w:sz w:val="23"/>
                <w:szCs w:val="23"/>
                <w:lang w:val="lt-LT"/>
              </w:rPr>
            </w:pPr>
            <w:r w:rsidRPr="00BF785B">
              <w:rPr>
                <w:rStyle w:val="Hyperlink"/>
                <w:rFonts w:cstheme="minorHAnsi"/>
                <w:color w:val="auto"/>
                <w:sz w:val="23"/>
                <w:szCs w:val="23"/>
                <w:u w:val="none"/>
                <w:lang w:val="lt-LT"/>
              </w:rPr>
              <w:t>Žiūrėta 2018-11-06.</w:t>
            </w:r>
          </w:p>
        </w:tc>
      </w:tr>
      <w:tr w:rsidR="004D7C12" w:rsidRPr="00CB0781" w:rsidTr="00D20D11">
        <w:trPr>
          <w:cantSplit/>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hanging="34"/>
              <w:rPr>
                <w:rFonts w:cstheme="minorHAnsi"/>
                <w:sz w:val="23"/>
                <w:szCs w:val="23"/>
                <w:lang w:val="lt-LT"/>
              </w:rPr>
            </w:pPr>
            <w:r w:rsidRPr="009F69F1">
              <w:rPr>
                <w:rFonts w:cstheme="minorHAnsi"/>
                <w:sz w:val="23"/>
                <w:szCs w:val="23"/>
                <w:lang w:val="lt-LT"/>
              </w:rPr>
              <w:lastRenderedPageBreak/>
              <w:t>Patriotizmas ir pilietiškumas – Lietuvos šaulių sąjunga</w:t>
            </w:r>
          </w:p>
          <w:p w:rsidR="004D7C12" w:rsidRPr="009F69F1" w:rsidRDefault="004D7C12" w:rsidP="00381637">
            <w:pPr>
              <w:pStyle w:val="ListParagraph"/>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3-4</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Nurodo svarbiausias Lietuvos šaulių sąjungos funkcijas.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Sugeba įvertinti narystės Lietuvos šaulių sąjungoje galimybes.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Palygina veiklos Lietuvos šaulių sąjungoje galimybes su kaimyninių valstybių sukarintomis organizacijomis.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Dalyvauja Lietuvos šaulių sąjungos organizuojamuose renginiuose.</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Paaiškina Lietuvos šaulių sąjungos veiklą ir funkcijas krašto gynybos sistemoje.</w:t>
            </w:r>
          </w:p>
          <w:p w:rsidR="004D7C12" w:rsidRPr="009F69F1" w:rsidRDefault="004D7C12" w:rsidP="002F2081">
            <w:pPr>
              <w:spacing w:after="160"/>
              <w:rPr>
                <w:rFonts w:cstheme="minorHAnsi"/>
                <w:sz w:val="23"/>
                <w:szCs w:val="23"/>
                <w:lang w:val="lt-LT"/>
              </w:rPr>
            </w:pPr>
            <w:r w:rsidRPr="009F69F1">
              <w:rPr>
                <w:rFonts w:cstheme="minorHAnsi"/>
                <w:sz w:val="23"/>
                <w:szCs w:val="23"/>
                <w:lang w:val="lt-LT"/>
              </w:rPr>
              <w:t xml:space="preserve">Įvardija pilietinio </w:t>
            </w:r>
            <w:r w:rsidR="002F2081">
              <w:rPr>
                <w:rFonts w:cstheme="minorHAnsi"/>
                <w:sz w:val="23"/>
                <w:szCs w:val="23"/>
                <w:lang w:val="lt-LT"/>
              </w:rPr>
              <w:t>pasipriešinimo</w:t>
            </w:r>
            <w:r w:rsidR="002F2081" w:rsidRPr="009F69F1">
              <w:rPr>
                <w:rFonts w:cstheme="minorHAnsi"/>
                <w:sz w:val="23"/>
                <w:szCs w:val="23"/>
                <w:lang w:val="lt-LT"/>
              </w:rPr>
              <w:t xml:space="preserve"> </w:t>
            </w:r>
            <w:r w:rsidRPr="009F69F1">
              <w:rPr>
                <w:rFonts w:cstheme="minorHAnsi"/>
                <w:sz w:val="23"/>
                <w:szCs w:val="23"/>
                <w:lang w:val="lt-LT"/>
              </w:rPr>
              <w:t>būdus.</w:t>
            </w: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Nagrinėjama Lietuvos šaulių sąjungos istorija, struktūra, funkcijos krašto gynyboje, vaidmenį taikos metu užtikrinant nacionalinį saugumą ir pilietinį bei patriotinį ugdymą.</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Skaitoma Lietuvos  šaulių sąjungos literatūra.</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Dalyvaujama susitikimuose, mokymuose, renginiuose.</w:t>
            </w:r>
          </w:p>
          <w:p w:rsidR="004D7C12" w:rsidRPr="009F69F1" w:rsidRDefault="004D7C12" w:rsidP="00C25817">
            <w:pPr>
              <w:spacing w:after="160"/>
              <w:rPr>
                <w:rFonts w:cstheme="minorHAnsi"/>
                <w:sz w:val="23"/>
                <w:szCs w:val="23"/>
                <w:lang w:val="lt-LT"/>
              </w:rPr>
            </w:pPr>
          </w:p>
          <w:p w:rsidR="004D7C12" w:rsidRPr="009F69F1" w:rsidRDefault="004D7C12" w:rsidP="00C25817">
            <w:pPr>
              <w:spacing w:after="160"/>
              <w:rPr>
                <w:rFonts w:cstheme="minorHAnsi"/>
                <w:sz w:val="23"/>
                <w:szCs w:val="23"/>
                <w:lang w:val="lt-LT"/>
              </w:rPr>
            </w:pPr>
          </w:p>
        </w:tc>
        <w:tc>
          <w:tcPr>
            <w:tcW w:w="3790" w:type="dxa"/>
            <w:shd w:val="clear" w:color="auto" w:fill="FFFFFF" w:themeFill="background1"/>
            <w:tcMar>
              <w:top w:w="113" w:type="dxa"/>
              <w:bottom w:w="113" w:type="dxa"/>
            </w:tcMar>
          </w:tcPr>
          <w:p w:rsidR="00E02C3D" w:rsidRDefault="00BC21FE" w:rsidP="00381637">
            <w:proofErr w:type="spellStart"/>
            <w:r>
              <w:t>Prieiga</w:t>
            </w:r>
            <w:proofErr w:type="spellEnd"/>
            <w:r>
              <w:t xml:space="preserve"> per </w:t>
            </w:r>
            <w:proofErr w:type="spellStart"/>
            <w:r>
              <w:t>internetą</w:t>
            </w:r>
            <w:proofErr w:type="spellEnd"/>
            <w:r w:rsidR="00E02C3D" w:rsidRPr="00E02C3D">
              <w:t>:</w:t>
            </w:r>
          </w:p>
          <w:p w:rsidR="004D7C12" w:rsidRPr="00A473C8" w:rsidRDefault="00B53631" w:rsidP="00381637">
            <w:pPr>
              <w:rPr>
                <w:rStyle w:val="Hyperlink"/>
                <w:rFonts w:cstheme="minorHAnsi"/>
                <w:color w:val="0066CC"/>
                <w:sz w:val="23"/>
                <w:szCs w:val="23"/>
                <w:lang w:val="lt-LT"/>
              </w:rPr>
            </w:pPr>
            <w:hyperlink r:id="rId36" w:history="1">
              <w:r w:rsidR="004D7C12" w:rsidRPr="00A473C8">
                <w:rPr>
                  <w:rStyle w:val="Hyperlink"/>
                  <w:rFonts w:cstheme="minorHAnsi"/>
                  <w:color w:val="0066CC"/>
                  <w:sz w:val="23"/>
                  <w:szCs w:val="23"/>
                  <w:lang w:val="lt-LT"/>
                </w:rPr>
                <w:t>https://www.sauliusajunga.lt/</w:t>
              </w:r>
            </w:hyperlink>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4D7C12" w:rsidRPr="00A473C8" w:rsidRDefault="004D7C12" w:rsidP="00381637">
            <w:pPr>
              <w:rPr>
                <w:rStyle w:val="Hyperlink"/>
                <w:rFonts w:cstheme="minorHAnsi"/>
                <w:color w:val="0066CC"/>
                <w:sz w:val="23"/>
                <w:szCs w:val="23"/>
                <w:lang w:val="lt-LT"/>
              </w:rPr>
            </w:pPr>
            <w:r w:rsidRPr="00A473C8">
              <w:rPr>
                <w:rStyle w:val="Hyperlink"/>
                <w:rFonts w:cstheme="minorHAnsi"/>
                <w:color w:val="0066CC"/>
                <w:sz w:val="23"/>
                <w:szCs w:val="23"/>
                <w:lang w:val="lt-LT"/>
              </w:rPr>
              <w:t>https://www.sauliusajunga.lt/teises-aktai/</w:t>
            </w:r>
            <w:r w:rsidR="00CB0781">
              <w:rPr>
                <w:rStyle w:val="Hyperlink"/>
                <w:rFonts w:cstheme="minorHAnsi"/>
                <w:color w:val="0066CC"/>
                <w:sz w:val="23"/>
                <w:szCs w:val="23"/>
                <w:lang w:val="lt-LT"/>
              </w:rPr>
              <w:t>;</w:t>
            </w:r>
          </w:p>
          <w:p w:rsidR="004D7C12" w:rsidRPr="00A473C8" w:rsidRDefault="004D7C12" w:rsidP="00381637">
            <w:pPr>
              <w:rPr>
                <w:rStyle w:val="Hyperlink"/>
                <w:rFonts w:cstheme="minorHAnsi"/>
                <w:color w:val="0066CC"/>
                <w:sz w:val="23"/>
                <w:szCs w:val="23"/>
                <w:lang w:val="lt-LT"/>
              </w:rPr>
            </w:pPr>
          </w:p>
          <w:p w:rsidR="00A473C8" w:rsidRPr="009F69F1" w:rsidRDefault="003C1CA1" w:rsidP="00A473C8">
            <w:pPr>
              <w:rPr>
                <w:rFonts w:cstheme="minorHAnsi"/>
                <w:sz w:val="23"/>
                <w:szCs w:val="23"/>
                <w:lang w:val="lt-LT"/>
              </w:rPr>
            </w:pPr>
            <w:hyperlink r:id="rId37" w:history="1">
              <w:r w:rsidR="004D7C12" w:rsidRPr="00A473C8">
                <w:rPr>
                  <w:rStyle w:val="Hyperlink"/>
                  <w:rFonts w:cstheme="minorHAnsi"/>
                  <w:color w:val="0066CC"/>
                  <w:sz w:val="23"/>
                  <w:szCs w:val="23"/>
                  <w:lang w:val="lt-LT"/>
                </w:rPr>
                <w:t>https://www.sauliusajunga.lt/zurnalu-biblioteka/</w:t>
              </w:r>
            </w:hyperlink>
            <w:r w:rsidR="00CB0781">
              <w:rPr>
                <w:rFonts w:cstheme="minorHAnsi"/>
                <w:sz w:val="23"/>
                <w:szCs w:val="23"/>
                <w:lang w:val="lt-LT"/>
              </w:rPr>
              <w:t>;</w:t>
            </w:r>
          </w:p>
          <w:p w:rsidR="004D7C12" w:rsidRPr="00A473C8" w:rsidRDefault="004D7C12" w:rsidP="00381637">
            <w:pPr>
              <w:rPr>
                <w:rFonts w:cstheme="minorHAnsi"/>
                <w:color w:val="0066CC"/>
                <w:sz w:val="23"/>
                <w:szCs w:val="23"/>
                <w:lang w:val="lt-LT"/>
              </w:rPr>
            </w:pPr>
          </w:p>
          <w:p w:rsidR="00380558" w:rsidRDefault="003C1CA1" w:rsidP="00381637">
            <w:pPr>
              <w:rPr>
                <w:rStyle w:val="Hyperlink"/>
                <w:rFonts w:cstheme="minorHAnsi"/>
                <w:color w:val="0066CC"/>
                <w:sz w:val="23"/>
                <w:szCs w:val="23"/>
                <w:lang w:val="lt-LT"/>
              </w:rPr>
            </w:pPr>
            <w:hyperlink r:id="rId38"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 xml:space="preserve">. </w:t>
            </w:r>
          </w:p>
          <w:p w:rsidR="004D7C12" w:rsidRPr="00380558" w:rsidRDefault="00CB0781" w:rsidP="00381637">
            <w:pPr>
              <w:rPr>
                <w:rFonts w:cstheme="minorHAnsi"/>
                <w:sz w:val="23"/>
                <w:szCs w:val="23"/>
                <w:lang w:val="lt-LT"/>
              </w:rPr>
            </w:pPr>
            <w:r w:rsidRPr="00380558">
              <w:rPr>
                <w:rStyle w:val="Hyperlink"/>
                <w:rFonts w:cstheme="minorHAnsi"/>
                <w:color w:val="auto"/>
                <w:sz w:val="23"/>
                <w:szCs w:val="23"/>
                <w:u w:val="none"/>
                <w:lang w:val="lt-LT"/>
              </w:rPr>
              <w:t>Žiūrėta 2018-11-06.</w:t>
            </w:r>
          </w:p>
          <w:p w:rsidR="004D7C12" w:rsidRPr="009F69F1" w:rsidRDefault="004D7C12" w:rsidP="00381637">
            <w:pPr>
              <w:rPr>
                <w:rFonts w:cstheme="minorHAnsi"/>
                <w:sz w:val="23"/>
                <w:szCs w:val="23"/>
                <w:lang w:val="lt-LT"/>
              </w:rPr>
            </w:pPr>
          </w:p>
        </w:tc>
      </w:tr>
      <w:tr w:rsidR="004D7C12" w:rsidRPr="00CB0781" w:rsidTr="00D20D11">
        <w:trPr>
          <w:trHeight w:val="158"/>
        </w:trPr>
        <w:tc>
          <w:tcPr>
            <w:tcW w:w="2014" w:type="dxa"/>
            <w:shd w:val="clear" w:color="auto" w:fill="FFFFFF" w:themeFill="background1"/>
            <w:tcMar>
              <w:top w:w="113" w:type="dxa"/>
              <w:bottom w:w="113" w:type="dxa"/>
            </w:tcMar>
          </w:tcPr>
          <w:p w:rsidR="004D7C12" w:rsidRPr="009F69F1" w:rsidRDefault="004D7C12" w:rsidP="009F69F1">
            <w:pPr>
              <w:pStyle w:val="ListParagraph"/>
              <w:numPr>
                <w:ilvl w:val="0"/>
                <w:numId w:val="5"/>
              </w:numPr>
              <w:tabs>
                <w:tab w:val="left" w:pos="318"/>
              </w:tabs>
              <w:ind w:left="34" w:firstLine="0"/>
              <w:rPr>
                <w:rFonts w:cstheme="minorHAnsi"/>
                <w:sz w:val="23"/>
                <w:szCs w:val="23"/>
                <w:lang w:val="lt-LT"/>
              </w:rPr>
            </w:pPr>
            <w:r w:rsidRPr="009F69F1">
              <w:rPr>
                <w:rFonts w:cstheme="minorHAnsi"/>
                <w:sz w:val="23"/>
                <w:szCs w:val="23"/>
                <w:lang w:val="lt-LT"/>
              </w:rPr>
              <w:t>Karo prievolė – pilietinė ir konstitucinė pareiga</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3-4</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Įvardija Karo prievolės įstatyme numatytus karo prievolės atlikimo būdus.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Palygina skirtingų karo prievolės atlikimo būdų teigiamas ir neigiamas puses.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Palygina karo prievolės atlikimo būdus Lietuvoje ir kaimyninėse valstybėse.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Įvertina savo asmenines galimybes ir gebėjimus renkantis karo prievolės atlikimo būdą.</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lastRenderedPageBreak/>
              <w:t>Įvardija pilietinio pasipriešin</w:t>
            </w:r>
            <w:r w:rsidR="008934F1">
              <w:rPr>
                <w:rFonts w:cstheme="minorHAnsi"/>
                <w:sz w:val="23"/>
                <w:szCs w:val="23"/>
                <w:lang w:val="lt-LT"/>
              </w:rPr>
              <w:t>im</w:t>
            </w:r>
            <w:r w:rsidRPr="009F69F1">
              <w:rPr>
                <w:rFonts w:cstheme="minorHAnsi"/>
                <w:sz w:val="23"/>
                <w:szCs w:val="23"/>
                <w:lang w:val="lt-LT"/>
              </w:rPr>
              <w:t>o būdus.</w:t>
            </w:r>
          </w:p>
          <w:p w:rsidR="004D7C12" w:rsidRPr="009F69F1" w:rsidRDefault="004D7C12" w:rsidP="00C25817">
            <w:pPr>
              <w:spacing w:after="160"/>
              <w:rPr>
                <w:rFonts w:cstheme="minorHAnsi"/>
                <w:sz w:val="23"/>
                <w:szCs w:val="23"/>
                <w:lang w:val="lt-LT"/>
              </w:rPr>
            </w:pP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lastRenderedPageBreak/>
              <w:t>Nagrinėjami karo prievolės dokumentai.</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Karo prievolės specialistų paskaitos.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Mokiniai lygina karo prievolės atlikimo būdus ir vertina savo galimybes pasirinkti vieną iš jų.  </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Lankymasis kariniuose objektuose ir mokymo įstaigose, kuriose kariai ir kariūnai atlieka karo tarnybą.</w:t>
            </w:r>
          </w:p>
          <w:p w:rsidR="004D7C12" w:rsidRPr="009F69F1" w:rsidRDefault="004D7C12" w:rsidP="00C25817">
            <w:pPr>
              <w:spacing w:after="160"/>
              <w:rPr>
                <w:rFonts w:cstheme="minorHAnsi"/>
                <w:sz w:val="23"/>
                <w:szCs w:val="23"/>
                <w:lang w:val="lt-LT"/>
              </w:rPr>
            </w:pPr>
          </w:p>
        </w:tc>
        <w:tc>
          <w:tcPr>
            <w:tcW w:w="3790" w:type="dxa"/>
            <w:shd w:val="clear" w:color="auto" w:fill="FFFFFF" w:themeFill="background1"/>
            <w:tcMar>
              <w:top w:w="113" w:type="dxa"/>
              <w:bottom w:w="113" w:type="dxa"/>
            </w:tcMar>
          </w:tcPr>
          <w:p w:rsidR="00E02C3D" w:rsidRDefault="00BC21FE" w:rsidP="00381637">
            <w:proofErr w:type="spellStart"/>
            <w:r>
              <w:t>Prieiga</w:t>
            </w:r>
            <w:proofErr w:type="spellEnd"/>
            <w:r>
              <w:t xml:space="preserve"> per </w:t>
            </w:r>
            <w:proofErr w:type="spellStart"/>
            <w:r>
              <w:t>internetą</w:t>
            </w:r>
            <w:proofErr w:type="spellEnd"/>
            <w:r w:rsidR="00E02C3D" w:rsidRPr="00E02C3D">
              <w:t>:</w:t>
            </w:r>
          </w:p>
          <w:p w:rsidR="004D7C12" w:rsidRPr="00A473C8" w:rsidRDefault="00B53631" w:rsidP="003F6550">
            <w:pPr>
              <w:spacing w:after="120"/>
              <w:rPr>
                <w:rFonts w:cstheme="minorHAnsi"/>
                <w:color w:val="0066CC"/>
                <w:sz w:val="23"/>
                <w:szCs w:val="23"/>
                <w:lang w:val="lt-LT"/>
              </w:rPr>
            </w:pPr>
            <w:hyperlink r:id="rId39"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F6550">
            <w:pPr>
              <w:spacing w:after="120"/>
              <w:rPr>
                <w:rFonts w:cstheme="minorHAnsi"/>
                <w:color w:val="0066CC"/>
                <w:sz w:val="23"/>
                <w:szCs w:val="23"/>
                <w:lang w:val="lt-LT"/>
              </w:rPr>
            </w:pPr>
          </w:p>
          <w:p w:rsidR="004D7C12" w:rsidRPr="00A473C8" w:rsidRDefault="003C1CA1" w:rsidP="003F6550">
            <w:pPr>
              <w:spacing w:after="120"/>
              <w:rPr>
                <w:rFonts w:cstheme="minorHAnsi"/>
                <w:color w:val="0066CC"/>
                <w:sz w:val="23"/>
                <w:szCs w:val="23"/>
                <w:lang w:val="lt-LT"/>
              </w:rPr>
            </w:pPr>
            <w:hyperlink r:id="rId40" w:history="1">
              <w:r w:rsidR="004D7C12" w:rsidRPr="00A473C8">
                <w:rPr>
                  <w:rStyle w:val="Hyperlink"/>
                  <w:rFonts w:cstheme="minorHAnsi"/>
                  <w:color w:val="0066CC"/>
                  <w:sz w:val="23"/>
                  <w:szCs w:val="23"/>
                  <w:lang w:val="lt-LT"/>
                </w:rPr>
                <w:t>https://kam.lt/lt/aktuali_informacija_apie_privalomaja_karine_tarnyba/duk.html</w:t>
              </w:r>
            </w:hyperlink>
            <w:r w:rsidR="00CB0781">
              <w:rPr>
                <w:rStyle w:val="Hyperlink"/>
                <w:rFonts w:cstheme="minorHAnsi"/>
                <w:color w:val="0066CC"/>
                <w:sz w:val="23"/>
                <w:szCs w:val="23"/>
                <w:lang w:val="lt-LT"/>
              </w:rPr>
              <w:t>;</w:t>
            </w:r>
          </w:p>
          <w:p w:rsidR="004D7C12" w:rsidRPr="00A473C8" w:rsidRDefault="004D7C12" w:rsidP="003F6550">
            <w:pPr>
              <w:spacing w:after="120"/>
              <w:rPr>
                <w:rFonts w:cstheme="minorHAnsi"/>
                <w:color w:val="0066CC"/>
                <w:sz w:val="23"/>
                <w:szCs w:val="23"/>
                <w:lang w:val="lt-LT"/>
              </w:rPr>
            </w:pPr>
          </w:p>
          <w:p w:rsidR="004D7C12" w:rsidRPr="00A473C8" w:rsidRDefault="003C1CA1" w:rsidP="003F6550">
            <w:pPr>
              <w:spacing w:after="120"/>
              <w:rPr>
                <w:rFonts w:cstheme="minorHAnsi"/>
                <w:color w:val="0066CC"/>
                <w:sz w:val="23"/>
                <w:szCs w:val="23"/>
                <w:lang w:val="lt-LT"/>
              </w:rPr>
            </w:pPr>
            <w:hyperlink r:id="rId41" w:history="1">
              <w:r w:rsidR="004D7C12" w:rsidRPr="00A473C8">
                <w:rPr>
                  <w:rStyle w:val="Hyperlink"/>
                  <w:rFonts w:cstheme="minorHAnsi"/>
                  <w:color w:val="0066CC"/>
                  <w:sz w:val="23"/>
                  <w:szCs w:val="23"/>
                  <w:lang w:val="lt-LT"/>
                </w:rPr>
                <w:t>http://www.karys.lt/saukimai-duk.html</w:t>
              </w:r>
            </w:hyperlink>
            <w:r w:rsidR="00CB0781">
              <w:rPr>
                <w:rStyle w:val="Hyperlink"/>
                <w:rFonts w:cstheme="minorHAnsi"/>
                <w:color w:val="0066CC"/>
                <w:sz w:val="23"/>
                <w:szCs w:val="23"/>
                <w:lang w:val="lt-LT"/>
              </w:rPr>
              <w:t>;</w:t>
            </w:r>
          </w:p>
          <w:p w:rsidR="004D7C12" w:rsidRPr="00A473C8" w:rsidRDefault="003C1CA1" w:rsidP="003F6550">
            <w:pPr>
              <w:spacing w:after="120"/>
              <w:rPr>
                <w:rFonts w:cstheme="minorHAnsi"/>
                <w:color w:val="0066CC"/>
                <w:sz w:val="23"/>
                <w:szCs w:val="23"/>
                <w:lang w:val="lt-LT"/>
              </w:rPr>
            </w:pPr>
            <w:hyperlink r:id="rId42" w:history="1">
              <w:r w:rsidR="004D7C12" w:rsidRPr="00A473C8">
                <w:rPr>
                  <w:rStyle w:val="Hyperlink"/>
                  <w:rFonts w:cstheme="minorHAnsi"/>
                  <w:color w:val="0066CC"/>
                  <w:sz w:val="23"/>
                  <w:szCs w:val="23"/>
                  <w:lang w:val="lt-LT"/>
                </w:rPr>
                <w:t>http://www.lrkt.lt/lt/naujienos/teismo-naujienos/karo-prievoles-istatymo-nuostata-priestarauja-</w:t>
              </w:r>
              <w:r w:rsidR="004D7C12" w:rsidRPr="00A473C8">
                <w:rPr>
                  <w:rStyle w:val="Hyperlink"/>
                  <w:rFonts w:cstheme="minorHAnsi"/>
                  <w:color w:val="0066CC"/>
                  <w:sz w:val="23"/>
                  <w:szCs w:val="23"/>
                  <w:lang w:val="lt-LT"/>
                </w:rPr>
                <w:lastRenderedPageBreak/>
                <w:t>konstitucijai/921</w:t>
              </w:r>
            </w:hyperlink>
            <w:r w:rsidR="00CB0781">
              <w:rPr>
                <w:rStyle w:val="Hyperlink"/>
                <w:rFonts w:cstheme="minorHAnsi"/>
                <w:color w:val="0066CC"/>
                <w:sz w:val="23"/>
                <w:szCs w:val="23"/>
                <w:lang w:val="lt-LT"/>
              </w:rPr>
              <w:t>;</w:t>
            </w:r>
          </w:p>
          <w:p w:rsidR="004D7C12" w:rsidRPr="00A473C8" w:rsidRDefault="003C1CA1" w:rsidP="003F6550">
            <w:pPr>
              <w:spacing w:after="120"/>
              <w:rPr>
                <w:rFonts w:cstheme="minorHAnsi"/>
                <w:color w:val="0066CC"/>
                <w:sz w:val="23"/>
                <w:szCs w:val="23"/>
                <w:lang w:val="lt-LT"/>
              </w:rPr>
            </w:pPr>
            <w:hyperlink r:id="rId43" w:history="1">
              <w:r w:rsidR="004D7C12" w:rsidRPr="00A473C8">
                <w:rPr>
                  <w:rStyle w:val="Hyperlink"/>
                  <w:rFonts w:cstheme="minorHAnsi"/>
                  <w:color w:val="0066CC"/>
                  <w:sz w:val="23"/>
                  <w:szCs w:val="23"/>
                  <w:lang w:val="lt-LT"/>
                </w:rPr>
                <w:t>http://www3.lrs.lt/home/Konstitucija/Konstitucija.htm</w:t>
              </w:r>
            </w:hyperlink>
            <w:r w:rsidR="00CB0781">
              <w:rPr>
                <w:rStyle w:val="Hyperlink"/>
                <w:rFonts w:cstheme="minorHAnsi"/>
                <w:color w:val="0066CC"/>
                <w:sz w:val="23"/>
                <w:szCs w:val="23"/>
                <w:lang w:val="lt-LT"/>
              </w:rPr>
              <w:t>;</w:t>
            </w:r>
          </w:p>
          <w:p w:rsidR="004D7C12" w:rsidRPr="00A473C8" w:rsidRDefault="004D7C12" w:rsidP="003F6550">
            <w:pPr>
              <w:spacing w:after="120"/>
              <w:rPr>
                <w:rStyle w:val="Hyperlink"/>
                <w:rFonts w:cstheme="minorHAnsi"/>
                <w:color w:val="0066CC"/>
                <w:sz w:val="23"/>
                <w:szCs w:val="23"/>
                <w:lang w:val="lt-LT"/>
              </w:rPr>
            </w:pPr>
            <w:r w:rsidRPr="00A473C8">
              <w:rPr>
                <w:rStyle w:val="Hyperlink"/>
                <w:rFonts w:cstheme="minorHAnsi"/>
                <w:color w:val="0066CC"/>
                <w:sz w:val="23"/>
                <w:szCs w:val="23"/>
                <w:lang w:val="lt-LT"/>
              </w:rPr>
              <w:t>http://www.lka.lt/lt/stojantiems/stojantiesiems.html</w:t>
            </w:r>
            <w:r w:rsidR="00CB0781">
              <w:rPr>
                <w:rStyle w:val="Hyperlink"/>
                <w:rFonts w:cstheme="minorHAnsi"/>
                <w:color w:val="0066CC"/>
                <w:sz w:val="23"/>
                <w:szCs w:val="23"/>
                <w:lang w:val="lt-LT"/>
              </w:rPr>
              <w:t>;</w:t>
            </w:r>
          </w:p>
          <w:p w:rsidR="004D7C12" w:rsidRPr="00E555A7" w:rsidRDefault="003C1CA1" w:rsidP="00381637">
            <w:pPr>
              <w:rPr>
                <w:rFonts w:cstheme="minorHAnsi"/>
                <w:color w:val="0070C0"/>
                <w:sz w:val="23"/>
                <w:szCs w:val="23"/>
                <w:lang w:val="lt-LT"/>
              </w:rPr>
            </w:pPr>
            <w:hyperlink r:id="rId44" w:history="1">
              <w:r w:rsidR="004D7C12" w:rsidRPr="00A473C8">
                <w:rPr>
                  <w:rStyle w:val="Hyperlink"/>
                  <w:rFonts w:cstheme="minorHAnsi"/>
                  <w:color w:val="0066CC"/>
                  <w:sz w:val="23"/>
                  <w:szCs w:val="23"/>
                  <w:lang w:val="lt-LT"/>
                </w:rPr>
                <w:t>https://kariuomene.kam.lt/lt/kariuomenes_struktura/mokymo_ir_doktrinu_valdyba/lk_mokymo_ir_doktrinu_valdyba_sudaro_sie_karinio_mokymo_vienetai/divizijos_generolo_stasio_rastikio_puskarininkiu_mokykla.html</w:t>
              </w:r>
            </w:hyperlink>
            <w:r w:rsidR="00CB0781">
              <w:rPr>
                <w:rStyle w:val="Hyperlink"/>
                <w:rFonts w:cstheme="minorHAnsi"/>
                <w:color w:val="0066CC"/>
                <w:sz w:val="23"/>
                <w:szCs w:val="23"/>
                <w:lang w:val="lt-LT"/>
              </w:rPr>
              <w:t xml:space="preserve">. </w:t>
            </w:r>
            <w:r w:rsidR="00CB0781" w:rsidRPr="00380558">
              <w:rPr>
                <w:rStyle w:val="Hyperlink"/>
                <w:rFonts w:cstheme="minorHAnsi"/>
                <w:color w:val="auto"/>
                <w:sz w:val="23"/>
                <w:szCs w:val="23"/>
                <w:u w:val="none"/>
                <w:lang w:val="lt-LT"/>
              </w:rPr>
              <w:t>Žiūrėta 2018-11-06.</w:t>
            </w:r>
          </w:p>
        </w:tc>
      </w:tr>
      <w:tr w:rsidR="004D7C12" w:rsidRPr="006C07E5" w:rsidTr="00D20D11">
        <w:trPr>
          <w:trHeight w:val="158"/>
        </w:trPr>
        <w:tc>
          <w:tcPr>
            <w:tcW w:w="2014" w:type="dxa"/>
            <w:shd w:val="clear" w:color="auto" w:fill="FFFFFF" w:themeFill="background1"/>
            <w:tcMar>
              <w:top w:w="113" w:type="dxa"/>
              <w:bottom w:w="113" w:type="dxa"/>
            </w:tcMar>
          </w:tcPr>
          <w:p w:rsidR="004D7C12" w:rsidRPr="009F69F1" w:rsidRDefault="00A23DA4" w:rsidP="009F69F1">
            <w:pPr>
              <w:pStyle w:val="ListParagraph"/>
              <w:numPr>
                <w:ilvl w:val="0"/>
                <w:numId w:val="5"/>
              </w:numPr>
              <w:tabs>
                <w:tab w:val="left" w:pos="318"/>
              </w:tabs>
              <w:ind w:left="34" w:firstLine="0"/>
              <w:rPr>
                <w:rFonts w:cstheme="minorHAnsi"/>
                <w:sz w:val="23"/>
                <w:szCs w:val="23"/>
                <w:lang w:val="lt-LT"/>
              </w:rPr>
            </w:pPr>
            <w:r w:rsidRPr="009F69F1">
              <w:rPr>
                <w:rFonts w:cstheme="minorHAnsi"/>
                <w:sz w:val="23"/>
                <w:szCs w:val="23"/>
                <w:lang w:val="lt-LT"/>
              </w:rPr>
              <w:lastRenderedPageBreak/>
              <w:t>Kolekt</w:t>
            </w:r>
            <w:r>
              <w:rPr>
                <w:rFonts w:cstheme="minorHAnsi"/>
                <w:sz w:val="23"/>
                <w:szCs w:val="23"/>
                <w:lang w:val="lt-LT"/>
              </w:rPr>
              <w:t>yv</w:t>
            </w:r>
            <w:r w:rsidRPr="009F69F1">
              <w:rPr>
                <w:rFonts w:cstheme="minorHAnsi"/>
                <w:sz w:val="23"/>
                <w:szCs w:val="23"/>
                <w:lang w:val="lt-LT"/>
              </w:rPr>
              <w:t xml:space="preserve">inis </w:t>
            </w:r>
            <w:r w:rsidR="004D7C12" w:rsidRPr="009F69F1">
              <w:rPr>
                <w:rFonts w:cstheme="minorHAnsi"/>
                <w:sz w:val="23"/>
                <w:szCs w:val="23"/>
                <w:lang w:val="lt-LT"/>
              </w:rPr>
              <w:t xml:space="preserve">saugumas – NATO </w:t>
            </w:r>
          </w:p>
          <w:p w:rsidR="004D7C12" w:rsidRPr="009F69F1" w:rsidRDefault="004D7C12" w:rsidP="00381637">
            <w:pPr>
              <w:tabs>
                <w:tab w:val="left" w:pos="432"/>
              </w:tabs>
              <w:ind w:left="342" w:hanging="270"/>
              <w:rPr>
                <w:rFonts w:cstheme="minorHAnsi"/>
                <w:sz w:val="23"/>
                <w:szCs w:val="23"/>
                <w:lang w:val="lt-LT"/>
              </w:rPr>
            </w:pPr>
          </w:p>
        </w:tc>
        <w:tc>
          <w:tcPr>
            <w:tcW w:w="1276" w:type="dxa"/>
            <w:shd w:val="clear" w:color="auto" w:fill="FFFFFF" w:themeFill="background1"/>
            <w:tcMar>
              <w:top w:w="113" w:type="dxa"/>
              <w:bottom w:w="113" w:type="dxa"/>
            </w:tcMar>
          </w:tcPr>
          <w:p w:rsidR="004D7C12" w:rsidRPr="009F69F1" w:rsidRDefault="004D7C12" w:rsidP="00381637">
            <w:pPr>
              <w:jc w:val="center"/>
              <w:rPr>
                <w:rFonts w:cstheme="minorHAnsi"/>
                <w:sz w:val="23"/>
                <w:szCs w:val="23"/>
                <w:lang w:val="lt-LT"/>
              </w:rPr>
            </w:pPr>
            <w:r w:rsidRPr="009F69F1">
              <w:rPr>
                <w:rFonts w:cstheme="minorHAnsi"/>
                <w:sz w:val="23"/>
                <w:szCs w:val="23"/>
                <w:lang w:val="lt-LT"/>
              </w:rPr>
              <w:t>2-3</w:t>
            </w:r>
          </w:p>
        </w:tc>
        <w:tc>
          <w:tcPr>
            <w:tcW w:w="333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Nusako pagrindinius Šiaurės Atlanto Sutarties Organizacijos (NATO) istorijos, struktūros ir vaidmens tarptautiniame saugume faktus.</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Analizuoja svarbiausius Lietuvos narystės Šiaurės Atlanto Sutarties Organizacijoje (NATO) faktus ir suvokia kolektyvinės gynybos esmę.</w:t>
            </w:r>
          </w:p>
        </w:tc>
        <w:tc>
          <w:tcPr>
            <w:tcW w:w="3420" w:type="dxa"/>
            <w:shd w:val="clear" w:color="auto" w:fill="FFFFFF" w:themeFill="background1"/>
            <w:tcMar>
              <w:top w:w="113" w:type="dxa"/>
              <w:bottom w:w="113" w:type="dxa"/>
            </w:tcMar>
          </w:tcPr>
          <w:p w:rsidR="004D7C12" w:rsidRPr="009F69F1" w:rsidRDefault="004D7C12" w:rsidP="00C25817">
            <w:pPr>
              <w:spacing w:after="160"/>
              <w:rPr>
                <w:rFonts w:cstheme="minorHAnsi"/>
                <w:sz w:val="23"/>
                <w:szCs w:val="23"/>
                <w:lang w:val="lt-LT"/>
              </w:rPr>
            </w:pPr>
            <w:r w:rsidRPr="009F69F1">
              <w:rPr>
                <w:rFonts w:cstheme="minorHAnsi"/>
                <w:sz w:val="23"/>
                <w:szCs w:val="23"/>
                <w:lang w:val="lt-LT"/>
              </w:rPr>
              <w:t>NATO ir Lietuvos stojimo į NATO istorija.</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 xml:space="preserve"> Dokumentų ir šaltinių analizė.</w:t>
            </w:r>
          </w:p>
          <w:p w:rsidR="004D7C12" w:rsidRPr="009F69F1" w:rsidRDefault="004D7C12" w:rsidP="00C25817">
            <w:pPr>
              <w:spacing w:after="160"/>
              <w:rPr>
                <w:rFonts w:cstheme="minorHAnsi"/>
                <w:sz w:val="23"/>
                <w:szCs w:val="23"/>
                <w:lang w:val="lt-LT"/>
              </w:rPr>
            </w:pPr>
            <w:r w:rsidRPr="009F69F1">
              <w:rPr>
                <w:rFonts w:cstheme="minorHAnsi"/>
                <w:sz w:val="23"/>
                <w:szCs w:val="23"/>
                <w:lang w:val="lt-LT"/>
              </w:rPr>
              <w:t>Lankymasis NATO atstovybėje, pajėgose ir kitose su organizacija susijusiose institucijose. Dalyvavimas renginiuose.</w:t>
            </w:r>
          </w:p>
          <w:p w:rsidR="004D7C12" w:rsidRPr="009F69F1" w:rsidRDefault="004D7C12" w:rsidP="00C25817">
            <w:pPr>
              <w:spacing w:after="160"/>
              <w:rPr>
                <w:rFonts w:cstheme="minorHAnsi"/>
                <w:sz w:val="23"/>
                <w:szCs w:val="23"/>
                <w:lang w:val="lt-LT"/>
              </w:rPr>
            </w:pPr>
          </w:p>
        </w:tc>
        <w:tc>
          <w:tcPr>
            <w:tcW w:w="3790" w:type="dxa"/>
            <w:shd w:val="clear" w:color="auto" w:fill="FFFFFF" w:themeFill="background1"/>
            <w:tcMar>
              <w:top w:w="113" w:type="dxa"/>
              <w:bottom w:w="113" w:type="dxa"/>
            </w:tcMar>
          </w:tcPr>
          <w:p w:rsidR="00E02C3D" w:rsidRDefault="00BC21FE" w:rsidP="00381637">
            <w:proofErr w:type="spellStart"/>
            <w:r>
              <w:t>Prieiga</w:t>
            </w:r>
            <w:proofErr w:type="spellEnd"/>
            <w:r>
              <w:t xml:space="preserve"> per </w:t>
            </w:r>
            <w:proofErr w:type="spellStart"/>
            <w:r>
              <w:t>internetą</w:t>
            </w:r>
            <w:proofErr w:type="spellEnd"/>
            <w:r w:rsidR="00E02C3D" w:rsidRPr="00E02C3D">
              <w:t>:</w:t>
            </w:r>
          </w:p>
          <w:p w:rsidR="004D7C12" w:rsidRPr="00A473C8" w:rsidRDefault="00B53631" w:rsidP="00381637">
            <w:pPr>
              <w:rPr>
                <w:rFonts w:cstheme="minorHAnsi"/>
                <w:color w:val="0066CC"/>
                <w:sz w:val="23"/>
                <w:szCs w:val="23"/>
                <w:lang w:val="lt-LT"/>
              </w:rPr>
            </w:pPr>
            <w:hyperlink r:id="rId45" w:history="1">
              <w:r w:rsidR="004D7C12" w:rsidRPr="00A473C8">
                <w:rPr>
                  <w:rStyle w:val="Hyperlink"/>
                  <w:rFonts w:cstheme="minorHAnsi"/>
                  <w:color w:val="0066CC"/>
                  <w:sz w:val="23"/>
                  <w:szCs w:val="23"/>
                  <w:lang w:val="lt-LT"/>
                </w:rPr>
                <w:t>https://duomenys.ugdome.lt/renginys/?12550</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46" w:history="1">
              <w:r w:rsidR="004D7C12" w:rsidRPr="00A473C8">
                <w:rPr>
                  <w:rStyle w:val="Hyperlink"/>
                  <w:rFonts w:cstheme="minorHAnsi"/>
                  <w:color w:val="0066CC"/>
                  <w:sz w:val="23"/>
                  <w:szCs w:val="23"/>
                  <w:lang w:val="lt-LT"/>
                </w:rPr>
                <w:t>https://www.nato.int/</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47" w:history="1">
              <w:r w:rsidR="004D7C12" w:rsidRPr="00A473C8">
                <w:rPr>
                  <w:rStyle w:val="Hyperlink"/>
                  <w:rFonts w:cstheme="minorHAnsi"/>
                  <w:color w:val="0066CC"/>
                  <w:sz w:val="23"/>
                  <w:szCs w:val="23"/>
                  <w:lang w:val="lt-LT"/>
                </w:rPr>
                <w:t>https://nato.mfa.lt/</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4D7C12" w:rsidRPr="00A473C8" w:rsidRDefault="003C1CA1" w:rsidP="00381637">
            <w:pPr>
              <w:rPr>
                <w:rFonts w:cstheme="minorHAnsi"/>
                <w:color w:val="0066CC"/>
                <w:sz w:val="23"/>
                <w:szCs w:val="23"/>
                <w:lang w:val="lt-LT"/>
              </w:rPr>
            </w:pPr>
            <w:hyperlink r:id="rId48" w:history="1">
              <w:r w:rsidR="004D7C12" w:rsidRPr="00A473C8">
                <w:rPr>
                  <w:rStyle w:val="Hyperlink"/>
                  <w:rFonts w:cstheme="minorHAnsi"/>
                  <w:color w:val="0066CC"/>
                  <w:sz w:val="23"/>
                  <w:szCs w:val="23"/>
                  <w:lang w:val="lt-LT"/>
                </w:rPr>
                <w:t>https://www.urm.lt/default/lt/uzsienio-politika/uzsienio-politikos-prioritetai/lietuvos-saugumo-politika/nato</w:t>
              </w:r>
            </w:hyperlink>
            <w:r w:rsidR="00CB0781">
              <w:rPr>
                <w:rStyle w:val="Hyperlink"/>
                <w:rFonts w:cstheme="minorHAnsi"/>
                <w:color w:val="0066CC"/>
                <w:sz w:val="23"/>
                <w:szCs w:val="23"/>
                <w:lang w:val="lt-LT"/>
              </w:rPr>
              <w:t>;</w:t>
            </w:r>
          </w:p>
          <w:p w:rsidR="004D7C12" w:rsidRPr="00A473C8" w:rsidRDefault="004D7C12" w:rsidP="00381637">
            <w:pPr>
              <w:rPr>
                <w:rFonts w:cstheme="minorHAnsi"/>
                <w:color w:val="0066CC"/>
                <w:sz w:val="23"/>
                <w:szCs w:val="23"/>
                <w:lang w:val="lt-LT"/>
              </w:rPr>
            </w:pPr>
          </w:p>
          <w:p w:rsidR="00380558" w:rsidRDefault="003C1CA1" w:rsidP="00381637">
            <w:pPr>
              <w:rPr>
                <w:rStyle w:val="Hyperlink"/>
                <w:rFonts w:cstheme="minorHAnsi"/>
                <w:color w:val="0066CC"/>
                <w:sz w:val="23"/>
                <w:szCs w:val="23"/>
                <w:lang w:val="lt-LT"/>
              </w:rPr>
            </w:pPr>
            <w:hyperlink r:id="rId49" w:history="1">
              <w:r w:rsidR="004D7C12" w:rsidRPr="00A473C8">
                <w:rPr>
                  <w:rStyle w:val="Hyperlink"/>
                  <w:rFonts w:cstheme="minorHAnsi"/>
                  <w:color w:val="0066CC"/>
                  <w:sz w:val="23"/>
                  <w:szCs w:val="23"/>
                  <w:lang w:val="lt-LT"/>
                </w:rPr>
                <w:t>http://www.lata.lt/</w:t>
              </w:r>
            </w:hyperlink>
            <w:r w:rsidR="00CB0781">
              <w:rPr>
                <w:rStyle w:val="Hyperlink"/>
                <w:rFonts w:cstheme="minorHAnsi"/>
                <w:color w:val="0066CC"/>
                <w:sz w:val="23"/>
                <w:szCs w:val="23"/>
                <w:lang w:val="lt-LT"/>
              </w:rPr>
              <w:t xml:space="preserve">. </w:t>
            </w:r>
          </w:p>
          <w:p w:rsidR="004D7C12" w:rsidRPr="00380558" w:rsidRDefault="00CB0781" w:rsidP="00381637">
            <w:pPr>
              <w:rPr>
                <w:rFonts w:cstheme="minorHAnsi"/>
                <w:sz w:val="23"/>
                <w:szCs w:val="23"/>
                <w:lang w:val="lt-LT"/>
              </w:rPr>
            </w:pPr>
            <w:r w:rsidRPr="00380558">
              <w:rPr>
                <w:rStyle w:val="Hyperlink"/>
                <w:rFonts w:cstheme="minorHAnsi"/>
                <w:color w:val="auto"/>
                <w:sz w:val="23"/>
                <w:szCs w:val="23"/>
                <w:u w:val="none"/>
                <w:lang w:val="lt-LT"/>
              </w:rPr>
              <w:t>Žiūrėta 2018-11-06.</w:t>
            </w:r>
          </w:p>
        </w:tc>
      </w:tr>
    </w:tbl>
    <w:p w:rsidR="003F6550" w:rsidRDefault="003F6550" w:rsidP="006D1841">
      <w:pPr>
        <w:spacing w:after="0"/>
        <w:ind w:left="5670"/>
        <w:rPr>
          <w:rFonts w:cstheme="minorHAnsi"/>
          <w:b/>
          <w:sz w:val="24"/>
          <w:szCs w:val="24"/>
          <w:lang w:val="lt-LT"/>
        </w:rPr>
      </w:pPr>
    </w:p>
    <w:p w:rsidR="006D1841" w:rsidRPr="006D1841" w:rsidRDefault="0089336D" w:rsidP="006D1841">
      <w:pPr>
        <w:spacing w:after="0"/>
        <w:ind w:left="5670"/>
        <w:rPr>
          <w:rFonts w:cstheme="minorHAnsi"/>
          <w:b/>
          <w:sz w:val="24"/>
          <w:szCs w:val="24"/>
          <w:lang w:val="lt-LT"/>
        </w:rPr>
      </w:pPr>
      <w:r w:rsidRPr="006D1841">
        <w:rPr>
          <w:rFonts w:cstheme="minorHAnsi"/>
          <w:b/>
          <w:sz w:val="24"/>
          <w:szCs w:val="24"/>
          <w:lang w:val="lt-LT"/>
        </w:rPr>
        <w:t>Pridedama</w:t>
      </w:r>
      <w:r w:rsidR="00E57715" w:rsidRPr="006D1841">
        <w:rPr>
          <w:rFonts w:cstheme="minorHAnsi"/>
          <w:b/>
          <w:sz w:val="24"/>
          <w:szCs w:val="24"/>
          <w:lang w:val="lt-LT"/>
        </w:rPr>
        <w:t>:</w:t>
      </w:r>
      <w:r w:rsidRPr="006D1841">
        <w:rPr>
          <w:rFonts w:cstheme="minorHAnsi"/>
          <w:b/>
          <w:sz w:val="24"/>
          <w:szCs w:val="24"/>
          <w:lang w:val="lt-LT"/>
        </w:rPr>
        <w:t xml:space="preserve"> </w:t>
      </w:r>
    </w:p>
    <w:p w:rsidR="0089336D" w:rsidRPr="00E02C3D" w:rsidRDefault="00E25674" w:rsidP="00D20D11">
      <w:pPr>
        <w:shd w:val="clear" w:color="auto" w:fill="FFFFFF" w:themeFill="background1"/>
        <w:spacing w:after="0" w:line="240" w:lineRule="auto"/>
        <w:ind w:left="6521"/>
        <w:rPr>
          <w:rFonts w:cstheme="minorHAnsi"/>
          <w:color w:val="0070C0"/>
          <w:sz w:val="24"/>
          <w:szCs w:val="24"/>
          <w:u w:val="single"/>
          <w:lang w:val="lt-LT"/>
        </w:rPr>
      </w:pPr>
      <w:r>
        <w:rPr>
          <w:rFonts w:cstheme="minorHAnsi"/>
          <w:sz w:val="24"/>
          <w:szCs w:val="24"/>
          <w:lang w:val="lt-LT"/>
        </w:rPr>
        <w:t>„N</w:t>
      </w:r>
      <w:r w:rsidRPr="007B27A2">
        <w:rPr>
          <w:rFonts w:cstheme="minorHAnsi"/>
          <w:sz w:val="24"/>
          <w:szCs w:val="24"/>
          <w:lang w:val="lt-LT"/>
        </w:rPr>
        <w:t>auding</w:t>
      </w:r>
      <w:r>
        <w:rPr>
          <w:rFonts w:cstheme="minorHAnsi"/>
          <w:sz w:val="24"/>
          <w:szCs w:val="24"/>
          <w:lang w:val="lt-LT"/>
        </w:rPr>
        <w:t>os</w:t>
      </w:r>
      <w:r w:rsidRPr="007B27A2">
        <w:rPr>
          <w:rFonts w:cstheme="minorHAnsi"/>
          <w:sz w:val="24"/>
          <w:szCs w:val="24"/>
          <w:lang w:val="lt-LT"/>
        </w:rPr>
        <w:t xml:space="preserve"> nuorod</w:t>
      </w:r>
      <w:r>
        <w:rPr>
          <w:rFonts w:cstheme="minorHAnsi"/>
          <w:sz w:val="24"/>
          <w:szCs w:val="24"/>
          <w:lang w:val="lt-LT"/>
        </w:rPr>
        <w:t>os</w:t>
      </w:r>
      <w:r w:rsidRPr="007B27A2">
        <w:rPr>
          <w:rFonts w:cstheme="minorHAnsi"/>
          <w:sz w:val="24"/>
          <w:szCs w:val="24"/>
          <w:lang w:val="lt-LT"/>
        </w:rPr>
        <w:t xml:space="preserve"> </w:t>
      </w:r>
      <w:r w:rsidR="0089336D" w:rsidRPr="007B27A2">
        <w:rPr>
          <w:rFonts w:cstheme="minorHAnsi"/>
          <w:sz w:val="24"/>
          <w:szCs w:val="24"/>
          <w:lang w:val="lt-LT"/>
        </w:rPr>
        <w:t>nacionalinio saugumo tema</w:t>
      </w:r>
      <w:r>
        <w:rPr>
          <w:rFonts w:cstheme="minorHAnsi"/>
          <w:sz w:val="24"/>
          <w:szCs w:val="24"/>
          <w:lang w:val="lt-LT"/>
        </w:rPr>
        <w:t>“.</w:t>
      </w:r>
      <w:r w:rsidR="00381637" w:rsidRPr="007B27A2">
        <w:rPr>
          <w:rFonts w:cstheme="minorHAnsi"/>
          <w:sz w:val="24"/>
          <w:szCs w:val="24"/>
          <w:lang w:val="lt-LT"/>
        </w:rPr>
        <w:t xml:space="preserve"> </w:t>
      </w:r>
      <w:r>
        <w:rPr>
          <w:rFonts w:cstheme="minorHAnsi"/>
          <w:sz w:val="24"/>
          <w:szCs w:val="24"/>
          <w:lang w:val="lt-LT"/>
        </w:rPr>
        <w:t>P</w:t>
      </w:r>
      <w:r w:rsidR="00E57715" w:rsidRPr="007B27A2">
        <w:rPr>
          <w:rFonts w:cstheme="minorHAnsi"/>
          <w:sz w:val="24"/>
          <w:szCs w:val="24"/>
          <w:lang w:val="lt-LT"/>
        </w:rPr>
        <w:t>rieiga per internetą:</w:t>
      </w:r>
      <w:r w:rsidR="00485B1B" w:rsidRPr="007B27A2">
        <w:rPr>
          <w:rFonts w:cstheme="minorHAnsi"/>
          <w:sz w:val="24"/>
          <w:szCs w:val="24"/>
          <w:lang w:val="lt-LT"/>
        </w:rPr>
        <w:t xml:space="preserve"> </w:t>
      </w:r>
      <w:r w:rsidR="00E02C3D">
        <w:rPr>
          <w:rFonts w:cstheme="minorHAnsi"/>
          <w:sz w:val="24"/>
          <w:szCs w:val="24"/>
          <w:lang w:val="lt-LT"/>
        </w:rPr>
        <w:t xml:space="preserve">        </w:t>
      </w:r>
      <w:hyperlink r:id="rId50" w:history="1">
        <w:r w:rsidR="00485B1B" w:rsidRPr="00A473C8">
          <w:rPr>
            <w:rStyle w:val="Hyperlink"/>
            <w:rFonts w:cstheme="minorHAnsi"/>
            <w:color w:val="0066CC"/>
            <w:sz w:val="24"/>
            <w:szCs w:val="24"/>
            <w:lang w:val="lt-LT"/>
          </w:rPr>
          <w:t>https://duomenys.ugdome.lt/?/mm/dry/med=126/666</w:t>
        </w:r>
      </w:hyperlink>
      <w:r w:rsidR="007D7EC9">
        <w:rPr>
          <w:rStyle w:val="Hyperlink"/>
          <w:rFonts w:cstheme="minorHAnsi"/>
          <w:color w:val="0070C0"/>
          <w:sz w:val="24"/>
          <w:szCs w:val="24"/>
          <w:lang w:val="lt-LT"/>
        </w:rPr>
        <w:t xml:space="preserve">. </w:t>
      </w:r>
      <w:r w:rsidR="007D7EC9">
        <w:rPr>
          <w:rFonts w:ascii="Calibri" w:eastAsia="Calibri" w:hAnsi="Calibri" w:cs="Calibri"/>
          <w:bCs/>
          <w:sz w:val="24"/>
          <w:szCs w:val="24"/>
          <w:lang w:val="lt-LT"/>
        </w:rPr>
        <w:t>Žiūrėta</w:t>
      </w:r>
      <w:r w:rsidR="00E02C3D" w:rsidRPr="00E02C3D">
        <w:rPr>
          <w:rFonts w:ascii="Calibri" w:eastAsia="Calibri" w:hAnsi="Calibri" w:cs="Calibri"/>
          <w:bCs/>
          <w:sz w:val="24"/>
          <w:szCs w:val="24"/>
          <w:lang w:val="lt-LT"/>
        </w:rPr>
        <w:t xml:space="preserve"> 2018-11</w:t>
      </w:r>
      <w:r w:rsidR="00E02C3D" w:rsidRPr="00E02C3D">
        <w:rPr>
          <w:rFonts w:ascii="Calibri" w:eastAsia="Calibri" w:hAnsi="Calibri" w:cs="Calibri"/>
          <w:b/>
          <w:bCs/>
          <w:sz w:val="24"/>
          <w:szCs w:val="24"/>
          <w:lang w:val="lt-LT"/>
        </w:rPr>
        <w:t>-</w:t>
      </w:r>
      <w:r w:rsidR="00E02C3D" w:rsidRPr="00E02C3D">
        <w:rPr>
          <w:rFonts w:ascii="Calibri" w:eastAsia="Calibri" w:hAnsi="Calibri" w:cs="Calibri"/>
          <w:bCs/>
          <w:sz w:val="24"/>
          <w:szCs w:val="24"/>
          <w:lang w:val="lt-LT"/>
        </w:rPr>
        <w:t>06</w:t>
      </w:r>
      <w:r w:rsidR="007D7EC9">
        <w:rPr>
          <w:rFonts w:ascii="Calibri" w:eastAsia="Calibri" w:hAnsi="Calibri" w:cs="Calibri"/>
          <w:bCs/>
          <w:sz w:val="24"/>
          <w:szCs w:val="24"/>
          <w:lang w:val="lt-LT"/>
        </w:rPr>
        <w:t>.</w:t>
      </w:r>
      <w:r w:rsidR="007D7EC9" w:rsidRPr="00E02C3D">
        <w:rPr>
          <w:rFonts w:ascii="Calibri" w:eastAsia="Calibri" w:hAnsi="Calibri" w:cs="Calibri"/>
          <w:bCs/>
          <w:sz w:val="24"/>
          <w:szCs w:val="24"/>
          <w:lang w:val="lt-LT"/>
        </w:rPr>
        <w:t xml:space="preserve"> </w:t>
      </w:r>
    </w:p>
    <w:p w:rsidR="006D1841" w:rsidRPr="006D1841" w:rsidRDefault="00381637" w:rsidP="006D1841">
      <w:pPr>
        <w:spacing w:after="0"/>
        <w:ind w:left="5670"/>
        <w:rPr>
          <w:rFonts w:cstheme="minorHAnsi"/>
          <w:b/>
          <w:sz w:val="24"/>
          <w:szCs w:val="24"/>
          <w:lang w:val="lt-LT"/>
        </w:rPr>
      </w:pPr>
      <w:r w:rsidRPr="006D1841">
        <w:rPr>
          <w:rFonts w:cstheme="minorHAnsi"/>
          <w:b/>
          <w:sz w:val="24"/>
          <w:szCs w:val="24"/>
          <w:lang w:val="lt-LT"/>
        </w:rPr>
        <w:t>Parengė</w:t>
      </w:r>
      <w:r w:rsidR="006D1841" w:rsidRPr="006D1841">
        <w:rPr>
          <w:rFonts w:cstheme="minorHAnsi"/>
          <w:b/>
          <w:sz w:val="24"/>
          <w:szCs w:val="24"/>
          <w:lang w:val="lt-LT"/>
        </w:rPr>
        <w:t>:</w:t>
      </w:r>
      <w:r w:rsidRPr="006D1841">
        <w:rPr>
          <w:rFonts w:cstheme="minorHAnsi"/>
          <w:b/>
          <w:sz w:val="24"/>
          <w:szCs w:val="24"/>
          <w:lang w:val="lt-LT"/>
        </w:rPr>
        <w:t xml:space="preserve"> </w:t>
      </w:r>
    </w:p>
    <w:p w:rsidR="00485B1B" w:rsidRPr="007B27A2" w:rsidRDefault="00381637" w:rsidP="00D20D11">
      <w:pPr>
        <w:ind w:left="6521"/>
        <w:rPr>
          <w:rFonts w:cstheme="minorHAnsi"/>
          <w:sz w:val="24"/>
          <w:szCs w:val="24"/>
          <w:lang w:val="lt-LT"/>
        </w:rPr>
      </w:pPr>
      <w:r w:rsidRPr="007B27A2">
        <w:rPr>
          <w:rFonts w:cstheme="minorHAnsi"/>
          <w:sz w:val="24"/>
          <w:szCs w:val="24"/>
          <w:lang w:val="lt-LT"/>
        </w:rPr>
        <w:t>Paulius Bakanas, Pilaitės gimnazijos, Minties gimnazijos istorijos mokytojas</w:t>
      </w:r>
    </w:p>
    <w:sectPr w:rsidR="00485B1B" w:rsidRPr="007B27A2" w:rsidSect="009F69F1">
      <w:pgSz w:w="16839" w:h="11907" w:orient="landscape" w:code="9"/>
      <w:pgMar w:top="720" w:right="1021" w:bottom="720" w:left="1021" w:header="284" w:footer="284"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BA"/>
    <w:family w:val="swiss"/>
    <w:pitch w:val="variable"/>
    <w:sig w:usb0="A10006FF" w:usb1="4000205B" w:usb2="00000010" w:usb3="00000000" w:csb0="0000019F" w:csb1="00000000"/>
  </w:font>
  <w:font w:name="Minion Pro">
    <w:panose1 w:val="00000000000000000000"/>
    <w:charset w:val="00"/>
    <w:family w:val="roman"/>
    <w:notTrueType/>
    <w:pitch w:val="variable"/>
    <w:sig w:usb0="60000287" w:usb1="00000001" w:usb2="00000000" w:usb3="00000000" w:csb0="0000019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B771F6"/>
    <w:multiLevelType w:val="hybridMultilevel"/>
    <w:tmpl w:val="56904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C2B88"/>
    <w:multiLevelType w:val="multilevel"/>
    <w:tmpl w:val="9258C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DC5935"/>
    <w:multiLevelType w:val="hybridMultilevel"/>
    <w:tmpl w:val="971EC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B73986"/>
    <w:multiLevelType w:val="multilevel"/>
    <w:tmpl w:val="29D8BCE4"/>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27DD0299"/>
    <w:multiLevelType w:val="hybridMultilevel"/>
    <w:tmpl w:val="87BE25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2131D4"/>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33E9305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3E882BBC"/>
    <w:multiLevelType w:val="hybridMultilevel"/>
    <w:tmpl w:val="2D628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B2466E"/>
    <w:multiLevelType w:val="multilevel"/>
    <w:tmpl w:val="75500AD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50A46FDA"/>
    <w:multiLevelType w:val="hybridMultilevel"/>
    <w:tmpl w:val="ACC6D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773757"/>
    <w:multiLevelType w:val="hybridMultilevel"/>
    <w:tmpl w:val="871E2B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44F7806"/>
    <w:multiLevelType w:val="hybridMultilevel"/>
    <w:tmpl w:val="CEC4AED6"/>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683D375F"/>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15:restartNumberingAfterBreak="0">
    <w:nsid w:val="73280D32"/>
    <w:multiLevelType w:val="hybridMultilevel"/>
    <w:tmpl w:val="E4227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8F00F9"/>
    <w:multiLevelType w:val="hybridMultilevel"/>
    <w:tmpl w:val="971EC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5BF7BD2"/>
    <w:multiLevelType w:val="hybridMultilevel"/>
    <w:tmpl w:val="FE1646D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4"/>
  </w:num>
  <w:num w:numId="2">
    <w:abstractNumId w:val="0"/>
  </w:num>
  <w:num w:numId="3">
    <w:abstractNumId w:val="2"/>
  </w:num>
  <w:num w:numId="4">
    <w:abstractNumId w:val="10"/>
  </w:num>
  <w:num w:numId="5">
    <w:abstractNumId w:val="4"/>
  </w:num>
  <w:num w:numId="6">
    <w:abstractNumId w:val="13"/>
  </w:num>
  <w:num w:numId="7">
    <w:abstractNumId w:val="9"/>
  </w:num>
  <w:num w:numId="8">
    <w:abstractNumId w:val="5"/>
  </w:num>
  <w:num w:numId="9">
    <w:abstractNumId w:val="6"/>
  </w:num>
  <w:num w:numId="10">
    <w:abstractNumId w:val="7"/>
  </w:num>
  <w:num w:numId="11">
    <w:abstractNumId w:val="12"/>
  </w:num>
  <w:num w:numId="12">
    <w:abstractNumId w:val="1"/>
  </w:num>
  <w:num w:numId="13">
    <w:abstractNumId w:val="11"/>
  </w:num>
  <w:num w:numId="14">
    <w:abstractNumId w:val="8"/>
  </w:num>
  <w:num w:numId="15">
    <w:abstractNumId w:val="3"/>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396"/>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026"/>
    <w:rsid w:val="000073EE"/>
    <w:rsid w:val="00026F6B"/>
    <w:rsid w:val="00027C91"/>
    <w:rsid w:val="000352EC"/>
    <w:rsid w:val="00042511"/>
    <w:rsid w:val="00050137"/>
    <w:rsid w:val="00050DA1"/>
    <w:rsid w:val="00053F82"/>
    <w:rsid w:val="00055604"/>
    <w:rsid w:val="00055E9C"/>
    <w:rsid w:val="00060BAB"/>
    <w:rsid w:val="00067DA2"/>
    <w:rsid w:val="00075029"/>
    <w:rsid w:val="00075598"/>
    <w:rsid w:val="000A0206"/>
    <w:rsid w:val="000A2465"/>
    <w:rsid w:val="000C3E54"/>
    <w:rsid w:val="000D6495"/>
    <w:rsid w:val="000E3E0C"/>
    <w:rsid w:val="000E3EE4"/>
    <w:rsid w:val="000F2C12"/>
    <w:rsid w:val="000F3F34"/>
    <w:rsid w:val="000F6860"/>
    <w:rsid w:val="00100389"/>
    <w:rsid w:val="00113786"/>
    <w:rsid w:val="00121FB0"/>
    <w:rsid w:val="0012434D"/>
    <w:rsid w:val="00160388"/>
    <w:rsid w:val="00166AF6"/>
    <w:rsid w:val="00186C8C"/>
    <w:rsid w:val="001B145E"/>
    <w:rsid w:val="001C4366"/>
    <w:rsid w:val="001D7234"/>
    <w:rsid w:val="001F02C1"/>
    <w:rsid w:val="001F30E9"/>
    <w:rsid w:val="0020310A"/>
    <w:rsid w:val="002476EB"/>
    <w:rsid w:val="00275D89"/>
    <w:rsid w:val="00280BE3"/>
    <w:rsid w:val="00284EB5"/>
    <w:rsid w:val="002959B5"/>
    <w:rsid w:val="0029643C"/>
    <w:rsid w:val="002B45B9"/>
    <w:rsid w:val="002C2855"/>
    <w:rsid w:val="002C6E16"/>
    <w:rsid w:val="002D0742"/>
    <w:rsid w:val="002D7983"/>
    <w:rsid w:val="002E1774"/>
    <w:rsid w:val="002E7E44"/>
    <w:rsid w:val="002F0B8B"/>
    <w:rsid w:val="002F2081"/>
    <w:rsid w:val="002F244B"/>
    <w:rsid w:val="003064E4"/>
    <w:rsid w:val="00311F51"/>
    <w:rsid w:val="00316908"/>
    <w:rsid w:val="0033682F"/>
    <w:rsid w:val="00345084"/>
    <w:rsid w:val="00351456"/>
    <w:rsid w:val="00366822"/>
    <w:rsid w:val="003727FD"/>
    <w:rsid w:val="00380558"/>
    <w:rsid w:val="00381637"/>
    <w:rsid w:val="003C1CA1"/>
    <w:rsid w:val="003C7B31"/>
    <w:rsid w:val="003C7BB2"/>
    <w:rsid w:val="003E6555"/>
    <w:rsid w:val="003F6550"/>
    <w:rsid w:val="004012E8"/>
    <w:rsid w:val="00407586"/>
    <w:rsid w:val="004157B9"/>
    <w:rsid w:val="00426107"/>
    <w:rsid w:val="00427908"/>
    <w:rsid w:val="004315C9"/>
    <w:rsid w:val="004470F9"/>
    <w:rsid w:val="00454666"/>
    <w:rsid w:val="00464599"/>
    <w:rsid w:val="00476A27"/>
    <w:rsid w:val="0048258D"/>
    <w:rsid w:val="00485B1B"/>
    <w:rsid w:val="004C032C"/>
    <w:rsid w:val="004D79C6"/>
    <w:rsid w:val="004D7C12"/>
    <w:rsid w:val="0050512B"/>
    <w:rsid w:val="005148A9"/>
    <w:rsid w:val="005348DF"/>
    <w:rsid w:val="0054015E"/>
    <w:rsid w:val="00545026"/>
    <w:rsid w:val="00560E96"/>
    <w:rsid w:val="00572A23"/>
    <w:rsid w:val="00573782"/>
    <w:rsid w:val="00574EC1"/>
    <w:rsid w:val="00575E6E"/>
    <w:rsid w:val="00580932"/>
    <w:rsid w:val="00591CE4"/>
    <w:rsid w:val="0059558B"/>
    <w:rsid w:val="005A0E34"/>
    <w:rsid w:val="005A6338"/>
    <w:rsid w:val="005B0732"/>
    <w:rsid w:val="005B3D93"/>
    <w:rsid w:val="005C099A"/>
    <w:rsid w:val="005C17E4"/>
    <w:rsid w:val="005C43E7"/>
    <w:rsid w:val="005F59AF"/>
    <w:rsid w:val="00601DD5"/>
    <w:rsid w:val="00603CEB"/>
    <w:rsid w:val="006105C1"/>
    <w:rsid w:val="00613861"/>
    <w:rsid w:val="0061527D"/>
    <w:rsid w:val="00615CBB"/>
    <w:rsid w:val="00636470"/>
    <w:rsid w:val="00640B55"/>
    <w:rsid w:val="00650E8E"/>
    <w:rsid w:val="0065567D"/>
    <w:rsid w:val="006A3AE1"/>
    <w:rsid w:val="006C07E5"/>
    <w:rsid w:val="006C1E94"/>
    <w:rsid w:val="006D1841"/>
    <w:rsid w:val="006F7BBE"/>
    <w:rsid w:val="0070766E"/>
    <w:rsid w:val="00731134"/>
    <w:rsid w:val="007366A4"/>
    <w:rsid w:val="007419DB"/>
    <w:rsid w:val="0075115F"/>
    <w:rsid w:val="00774E57"/>
    <w:rsid w:val="007909FA"/>
    <w:rsid w:val="007A17DA"/>
    <w:rsid w:val="007A36F7"/>
    <w:rsid w:val="007B27A2"/>
    <w:rsid w:val="007D22CC"/>
    <w:rsid w:val="007D577D"/>
    <w:rsid w:val="007D6C94"/>
    <w:rsid w:val="007D7EC9"/>
    <w:rsid w:val="007F0645"/>
    <w:rsid w:val="007F422A"/>
    <w:rsid w:val="00802D5E"/>
    <w:rsid w:val="00805D33"/>
    <w:rsid w:val="008107E0"/>
    <w:rsid w:val="00810C9A"/>
    <w:rsid w:val="008167D9"/>
    <w:rsid w:val="00823013"/>
    <w:rsid w:val="00823E85"/>
    <w:rsid w:val="00830120"/>
    <w:rsid w:val="00850B55"/>
    <w:rsid w:val="00877C98"/>
    <w:rsid w:val="0089336D"/>
    <w:rsid w:val="008934F1"/>
    <w:rsid w:val="00893A5F"/>
    <w:rsid w:val="008D6994"/>
    <w:rsid w:val="008F1AF5"/>
    <w:rsid w:val="008F2ED0"/>
    <w:rsid w:val="008F6647"/>
    <w:rsid w:val="0090297E"/>
    <w:rsid w:val="00921237"/>
    <w:rsid w:val="009408FB"/>
    <w:rsid w:val="00941026"/>
    <w:rsid w:val="00955225"/>
    <w:rsid w:val="00960951"/>
    <w:rsid w:val="009614C4"/>
    <w:rsid w:val="0097041F"/>
    <w:rsid w:val="0099322C"/>
    <w:rsid w:val="00995F41"/>
    <w:rsid w:val="009A078C"/>
    <w:rsid w:val="009A0F5C"/>
    <w:rsid w:val="009B6CF1"/>
    <w:rsid w:val="009D0446"/>
    <w:rsid w:val="009D2AD1"/>
    <w:rsid w:val="009F69F1"/>
    <w:rsid w:val="00A04605"/>
    <w:rsid w:val="00A04C80"/>
    <w:rsid w:val="00A21BF7"/>
    <w:rsid w:val="00A23DA4"/>
    <w:rsid w:val="00A261E6"/>
    <w:rsid w:val="00A33C9C"/>
    <w:rsid w:val="00A473C8"/>
    <w:rsid w:val="00A561A3"/>
    <w:rsid w:val="00A60E05"/>
    <w:rsid w:val="00A6643C"/>
    <w:rsid w:val="00A667C1"/>
    <w:rsid w:val="00A81C7D"/>
    <w:rsid w:val="00A90B47"/>
    <w:rsid w:val="00A97232"/>
    <w:rsid w:val="00AB794D"/>
    <w:rsid w:val="00AB7F31"/>
    <w:rsid w:val="00AC1465"/>
    <w:rsid w:val="00AC2259"/>
    <w:rsid w:val="00AC5F5D"/>
    <w:rsid w:val="00AC7D44"/>
    <w:rsid w:val="00AC7F13"/>
    <w:rsid w:val="00B02545"/>
    <w:rsid w:val="00B02A4D"/>
    <w:rsid w:val="00B02FDE"/>
    <w:rsid w:val="00B12ED8"/>
    <w:rsid w:val="00B17266"/>
    <w:rsid w:val="00B41DB3"/>
    <w:rsid w:val="00B46106"/>
    <w:rsid w:val="00B53631"/>
    <w:rsid w:val="00B60AA1"/>
    <w:rsid w:val="00B71D2D"/>
    <w:rsid w:val="00B81002"/>
    <w:rsid w:val="00B9331D"/>
    <w:rsid w:val="00BC21FE"/>
    <w:rsid w:val="00BC4B13"/>
    <w:rsid w:val="00BD0201"/>
    <w:rsid w:val="00BE039A"/>
    <w:rsid w:val="00BF785B"/>
    <w:rsid w:val="00C00C94"/>
    <w:rsid w:val="00C03581"/>
    <w:rsid w:val="00C23BE7"/>
    <w:rsid w:val="00C25817"/>
    <w:rsid w:val="00C25EE3"/>
    <w:rsid w:val="00C34A78"/>
    <w:rsid w:val="00C519E3"/>
    <w:rsid w:val="00C55C3A"/>
    <w:rsid w:val="00C83B8B"/>
    <w:rsid w:val="00C945CD"/>
    <w:rsid w:val="00C94724"/>
    <w:rsid w:val="00C96DCB"/>
    <w:rsid w:val="00CA3579"/>
    <w:rsid w:val="00CB0781"/>
    <w:rsid w:val="00CB2A6E"/>
    <w:rsid w:val="00CB3E55"/>
    <w:rsid w:val="00CE3BF3"/>
    <w:rsid w:val="00CE5C3A"/>
    <w:rsid w:val="00CF5987"/>
    <w:rsid w:val="00D062AD"/>
    <w:rsid w:val="00D130A6"/>
    <w:rsid w:val="00D17DFA"/>
    <w:rsid w:val="00D20D11"/>
    <w:rsid w:val="00D36112"/>
    <w:rsid w:val="00D6004D"/>
    <w:rsid w:val="00D62F6A"/>
    <w:rsid w:val="00D829CC"/>
    <w:rsid w:val="00D87DF4"/>
    <w:rsid w:val="00D97DDC"/>
    <w:rsid w:val="00DA36E7"/>
    <w:rsid w:val="00DD12F3"/>
    <w:rsid w:val="00DE787D"/>
    <w:rsid w:val="00DF2734"/>
    <w:rsid w:val="00E02C3D"/>
    <w:rsid w:val="00E12C42"/>
    <w:rsid w:val="00E21F8A"/>
    <w:rsid w:val="00E25674"/>
    <w:rsid w:val="00E2681A"/>
    <w:rsid w:val="00E32612"/>
    <w:rsid w:val="00E334B5"/>
    <w:rsid w:val="00E35085"/>
    <w:rsid w:val="00E555A7"/>
    <w:rsid w:val="00E57715"/>
    <w:rsid w:val="00E621E9"/>
    <w:rsid w:val="00E67819"/>
    <w:rsid w:val="00E735B1"/>
    <w:rsid w:val="00E803CB"/>
    <w:rsid w:val="00E8114D"/>
    <w:rsid w:val="00E871A2"/>
    <w:rsid w:val="00E91E7A"/>
    <w:rsid w:val="00EB48CF"/>
    <w:rsid w:val="00EC2BF5"/>
    <w:rsid w:val="00EC2D32"/>
    <w:rsid w:val="00EE32D9"/>
    <w:rsid w:val="00F04999"/>
    <w:rsid w:val="00F25BAA"/>
    <w:rsid w:val="00F32049"/>
    <w:rsid w:val="00F329BF"/>
    <w:rsid w:val="00F4435E"/>
    <w:rsid w:val="00F5352B"/>
    <w:rsid w:val="00F80F12"/>
    <w:rsid w:val="00F87A33"/>
    <w:rsid w:val="00F95C90"/>
    <w:rsid w:val="00FA04F5"/>
    <w:rsid w:val="00FD0FFC"/>
    <w:rsid w:val="00FF15E5"/>
    <w:rsid w:val="00FF751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D1F0E0-D535-462C-AF87-C57EEF432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2C3D"/>
  </w:style>
  <w:style w:type="paragraph" w:styleId="Heading1">
    <w:name w:val="heading 1"/>
    <w:basedOn w:val="Normal"/>
    <w:next w:val="Normal"/>
    <w:link w:val="Heading1Char"/>
    <w:uiPriority w:val="9"/>
    <w:qFormat/>
    <w:rsid w:val="0089336D"/>
    <w:pPr>
      <w:keepNext/>
      <w:keepLines/>
      <w:spacing w:before="480" w:after="0"/>
      <w:outlineLvl w:val="0"/>
    </w:pPr>
    <w:rPr>
      <w:rFonts w:ascii="Calibri Light" w:eastAsia="Times New Roman" w:hAnsi="Calibri Light" w:cs="Times New Roman"/>
      <w:color w:val="2E74B5"/>
      <w:sz w:val="32"/>
      <w:szCs w:val="32"/>
    </w:rPr>
  </w:style>
  <w:style w:type="paragraph" w:styleId="Heading2">
    <w:name w:val="heading 2"/>
    <w:basedOn w:val="Normal"/>
    <w:next w:val="Normal"/>
    <w:link w:val="Heading2Char"/>
    <w:uiPriority w:val="9"/>
    <w:semiHidden/>
    <w:unhideWhenUsed/>
    <w:qFormat/>
    <w:rsid w:val="0089336D"/>
    <w:pPr>
      <w:keepNext/>
      <w:keepLines/>
      <w:spacing w:before="200" w:after="0"/>
      <w:outlineLvl w:val="1"/>
    </w:pPr>
    <w:rPr>
      <w:rFonts w:ascii="Calibri Light" w:eastAsia="Times New Roman" w:hAnsi="Calibri Light" w:cs="Times New Roman"/>
      <w:b/>
      <w:bCs/>
      <w:color w:val="5B9BD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82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C2259"/>
    <w:rPr>
      <w:color w:val="0000FF" w:themeColor="hyperlink"/>
      <w:u w:val="single"/>
    </w:rPr>
  </w:style>
  <w:style w:type="paragraph" w:styleId="ListParagraph">
    <w:name w:val="List Paragraph"/>
    <w:basedOn w:val="Normal"/>
    <w:uiPriority w:val="34"/>
    <w:qFormat/>
    <w:rsid w:val="000C3E54"/>
    <w:pPr>
      <w:ind w:left="720"/>
      <w:contextualSpacing/>
    </w:pPr>
  </w:style>
  <w:style w:type="character" w:styleId="FollowedHyperlink">
    <w:name w:val="FollowedHyperlink"/>
    <w:basedOn w:val="DefaultParagraphFont"/>
    <w:uiPriority w:val="99"/>
    <w:semiHidden/>
    <w:unhideWhenUsed/>
    <w:rsid w:val="000A2465"/>
    <w:rPr>
      <w:color w:val="800080" w:themeColor="followedHyperlink"/>
      <w:u w:val="single"/>
    </w:rPr>
  </w:style>
  <w:style w:type="paragraph" w:customStyle="1" w:styleId="Heading11">
    <w:name w:val="Heading 11"/>
    <w:basedOn w:val="Normal"/>
    <w:next w:val="Normal"/>
    <w:uiPriority w:val="9"/>
    <w:qFormat/>
    <w:rsid w:val="0089336D"/>
    <w:pPr>
      <w:keepNext/>
      <w:keepLines/>
      <w:spacing w:before="240" w:after="0" w:line="259" w:lineRule="auto"/>
      <w:outlineLvl w:val="0"/>
    </w:pPr>
    <w:rPr>
      <w:rFonts w:ascii="Calibri Light" w:eastAsia="Times New Roman" w:hAnsi="Calibri Light" w:cs="Times New Roman"/>
      <w:color w:val="2E74B5"/>
      <w:sz w:val="32"/>
      <w:szCs w:val="32"/>
    </w:rPr>
  </w:style>
  <w:style w:type="paragraph" w:customStyle="1" w:styleId="Heading21">
    <w:name w:val="Heading 21"/>
    <w:basedOn w:val="Normal"/>
    <w:next w:val="Normal"/>
    <w:uiPriority w:val="9"/>
    <w:unhideWhenUsed/>
    <w:qFormat/>
    <w:rsid w:val="0089336D"/>
    <w:pPr>
      <w:keepNext/>
      <w:keepLines/>
      <w:spacing w:before="200" w:after="0" w:line="259" w:lineRule="auto"/>
      <w:outlineLvl w:val="1"/>
    </w:pPr>
    <w:rPr>
      <w:rFonts w:ascii="Calibri Light" w:eastAsia="Times New Roman" w:hAnsi="Calibri Light" w:cs="Times New Roman"/>
      <w:b/>
      <w:bCs/>
      <w:color w:val="5B9BD5"/>
      <w:sz w:val="26"/>
      <w:szCs w:val="26"/>
      <w:lang w:val="lt-LT"/>
    </w:rPr>
  </w:style>
  <w:style w:type="numbering" w:customStyle="1" w:styleId="NoList1">
    <w:name w:val="No List1"/>
    <w:next w:val="NoList"/>
    <w:uiPriority w:val="99"/>
    <w:semiHidden/>
    <w:unhideWhenUsed/>
    <w:rsid w:val="0089336D"/>
  </w:style>
  <w:style w:type="character" w:customStyle="1" w:styleId="Heading1Char">
    <w:name w:val="Heading 1 Char"/>
    <w:basedOn w:val="DefaultParagraphFont"/>
    <w:link w:val="Heading1"/>
    <w:uiPriority w:val="9"/>
    <w:rsid w:val="0089336D"/>
    <w:rPr>
      <w:rFonts w:ascii="Calibri Light" w:eastAsia="Times New Roman" w:hAnsi="Calibri Light" w:cs="Times New Roman"/>
      <w:color w:val="2E74B5"/>
      <w:sz w:val="32"/>
      <w:szCs w:val="32"/>
      <w:lang w:val="en-US"/>
    </w:rPr>
  </w:style>
  <w:style w:type="character" w:customStyle="1" w:styleId="Heading2Char">
    <w:name w:val="Heading 2 Char"/>
    <w:basedOn w:val="DefaultParagraphFont"/>
    <w:link w:val="Heading2"/>
    <w:uiPriority w:val="9"/>
    <w:rsid w:val="0089336D"/>
    <w:rPr>
      <w:rFonts w:ascii="Calibri Light" w:eastAsia="Times New Roman" w:hAnsi="Calibri Light" w:cs="Times New Roman"/>
      <w:b/>
      <w:bCs/>
      <w:color w:val="5B9BD5"/>
      <w:sz w:val="26"/>
      <w:szCs w:val="26"/>
    </w:rPr>
  </w:style>
  <w:style w:type="table" w:customStyle="1" w:styleId="LightList1">
    <w:name w:val="Light List1"/>
    <w:basedOn w:val="TableNormal"/>
    <w:next w:val="LightList"/>
    <w:uiPriority w:val="61"/>
    <w:rsid w:val="0089336D"/>
    <w:pPr>
      <w:spacing w:after="0" w:line="240" w:lineRule="auto"/>
    </w:pPr>
    <w:rPr>
      <w:rFonts w:eastAsia="Times New Roman"/>
      <w:lang w:val="lt-LT" w:eastAsia="lt-LT"/>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pple-converted-space">
    <w:name w:val="apple-converted-space"/>
    <w:basedOn w:val="DefaultParagraphFont"/>
    <w:rsid w:val="0089336D"/>
  </w:style>
  <w:style w:type="paragraph" w:customStyle="1" w:styleId="NoSpacing1">
    <w:name w:val="No Spacing1"/>
    <w:next w:val="NoSpacing"/>
    <w:uiPriority w:val="1"/>
    <w:qFormat/>
    <w:rsid w:val="0089336D"/>
    <w:pPr>
      <w:spacing w:after="0" w:line="240" w:lineRule="auto"/>
    </w:pPr>
    <w:rPr>
      <w:rFonts w:ascii="Times New Roman" w:hAnsi="Times New Roman"/>
      <w:sz w:val="24"/>
      <w:lang w:val="lt-LT"/>
    </w:rPr>
  </w:style>
  <w:style w:type="character" w:customStyle="1" w:styleId="datametai">
    <w:name w:val="datametai"/>
    <w:basedOn w:val="DefaultParagraphFont"/>
    <w:rsid w:val="0089336D"/>
  </w:style>
  <w:style w:type="character" w:customStyle="1" w:styleId="datamnuo">
    <w:name w:val="datamnuo"/>
    <w:basedOn w:val="DefaultParagraphFont"/>
    <w:rsid w:val="0089336D"/>
  </w:style>
  <w:style w:type="character" w:customStyle="1" w:styleId="datadiena">
    <w:name w:val="datadiena"/>
    <w:basedOn w:val="DefaultParagraphFont"/>
    <w:rsid w:val="0089336D"/>
  </w:style>
  <w:style w:type="character" w:customStyle="1" w:styleId="statymonr">
    <w:name w:val="statymonr"/>
    <w:basedOn w:val="DefaultParagraphFont"/>
    <w:rsid w:val="0089336D"/>
  </w:style>
  <w:style w:type="paragraph" w:customStyle="1" w:styleId="BalloonText1">
    <w:name w:val="Balloon Text1"/>
    <w:basedOn w:val="Normal"/>
    <w:next w:val="BalloonText"/>
    <w:link w:val="BalloonTextChar"/>
    <w:uiPriority w:val="99"/>
    <w:semiHidden/>
    <w:unhideWhenUsed/>
    <w:rsid w:val="008933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1"/>
    <w:uiPriority w:val="99"/>
    <w:semiHidden/>
    <w:rsid w:val="0089336D"/>
    <w:rPr>
      <w:rFonts w:ascii="Segoe UI" w:hAnsi="Segoe UI" w:cs="Segoe UI"/>
      <w:sz w:val="18"/>
      <w:szCs w:val="18"/>
    </w:rPr>
  </w:style>
  <w:style w:type="paragraph" w:styleId="NormalWeb">
    <w:name w:val="Normal (Web)"/>
    <w:basedOn w:val="Normal"/>
    <w:uiPriority w:val="99"/>
    <w:unhideWhenUsed/>
    <w:rsid w:val="0089336D"/>
    <w:pPr>
      <w:spacing w:after="0" w:line="240" w:lineRule="auto"/>
    </w:pPr>
    <w:rPr>
      <w:rFonts w:ascii="Verdana" w:eastAsia="Times New Roman" w:hAnsi="Verdana" w:cs="Times New Roman"/>
      <w:color w:val="333333"/>
      <w:sz w:val="17"/>
      <w:szCs w:val="17"/>
      <w:lang w:val="lt-LT" w:eastAsia="lt-LT"/>
    </w:rPr>
  </w:style>
  <w:style w:type="character" w:styleId="Strong">
    <w:name w:val="Strong"/>
    <w:basedOn w:val="DefaultParagraphFont"/>
    <w:uiPriority w:val="22"/>
    <w:qFormat/>
    <w:rsid w:val="0089336D"/>
    <w:rPr>
      <w:b/>
      <w:bCs/>
    </w:rPr>
  </w:style>
  <w:style w:type="character" w:styleId="Emphasis">
    <w:name w:val="Emphasis"/>
    <w:basedOn w:val="DefaultParagraphFont"/>
    <w:uiPriority w:val="20"/>
    <w:qFormat/>
    <w:rsid w:val="0089336D"/>
    <w:rPr>
      <w:i/>
      <w:iCs/>
    </w:rPr>
  </w:style>
  <w:style w:type="character" w:customStyle="1" w:styleId="date1">
    <w:name w:val="date1"/>
    <w:basedOn w:val="DefaultParagraphFont"/>
    <w:rsid w:val="0089336D"/>
  </w:style>
  <w:style w:type="character" w:customStyle="1" w:styleId="date-current2">
    <w:name w:val="date-current2"/>
    <w:basedOn w:val="DefaultParagraphFont"/>
    <w:rsid w:val="0089336D"/>
  </w:style>
  <w:style w:type="character" w:customStyle="1" w:styleId="author-current2">
    <w:name w:val="author-current2"/>
    <w:basedOn w:val="DefaultParagraphFont"/>
    <w:rsid w:val="0089336D"/>
  </w:style>
  <w:style w:type="character" w:customStyle="1" w:styleId="st1">
    <w:name w:val="st1"/>
    <w:basedOn w:val="DefaultParagraphFont"/>
    <w:rsid w:val="0089336D"/>
  </w:style>
  <w:style w:type="character" w:styleId="HTMLCite">
    <w:name w:val="HTML Cite"/>
    <w:basedOn w:val="DefaultParagraphFont"/>
    <w:uiPriority w:val="99"/>
    <w:semiHidden/>
    <w:unhideWhenUsed/>
    <w:rsid w:val="0089336D"/>
    <w:rPr>
      <w:i/>
      <w:iCs/>
    </w:rPr>
  </w:style>
  <w:style w:type="paragraph" w:customStyle="1" w:styleId="Default">
    <w:name w:val="Default"/>
    <w:rsid w:val="0089336D"/>
    <w:pPr>
      <w:autoSpaceDE w:val="0"/>
      <w:autoSpaceDN w:val="0"/>
      <w:adjustRightInd w:val="0"/>
      <w:spacing w:after="0" w:line="240" w:lineRule="auto"/>
    </w:pPr>
    <w:rPr>
      <w:rFonts w:ascii="Minion Pro" w:hAnsi="Minion Pro" w:cs="Minion Pro"/>
      <w:color w:val="000000"/>
      <w:sz w:val="24"/>
      <w:szCs w:val="24"/>
      <w:lang w:val="lt-LT"/>
    </w:rPr>
  </w:style>
  <w:style w:type="paragraph" w:customStyle="1" w:styleId="Pa17">
    <w:name w:val="Pa17"/>
    <w:basedOn w:val="Default"/>
    <w:next w:val="Default"/>
    <w:uiPriority w:val="99"/>
    <w:rsid w:val="0089336D"/>
    <w:pPr>
      <w:spacing w:line="221" w:lineRule="atLeast"/>
    </w:pPr>
    <w:rPr>
      <w:rFonts w:cs="Times New Roman"/>
      <w:color w:val="auto"/>
    </w:rPr>
  </w:style>
  <w:style w:type="character" w:styleId="CommentReference">
    <w:name w:val="annotation reference"/>
    <w:basedOn w:val="DefaultParagraphFont"/>
    <w:uiPriority w:val="99"/>
    <w:semiHidden/>
    <w:unhideWhenUsed/>
    <w:rsid w:val="0089336D"/>
    <w:rPr>
      <w:sz w:val="16"/>
      <w:szCs w:val="16"/>
    </w:rPr>
  </w:style>
  <w:style w:type="paragraph" w:customStyle="1" w:styleId="CommentText1">
    <w:name w:val="Comment Text1"/>
    <w:basedOn w:val="Normal"/>
    <w:next w:val="CommentText"/>
    <w:link w:val="CommentTextChar"/>
    <w:uiPriority w:val="99"/>
    <w:semiHidden/>
    <w:unhideWhenUsed/>
    <w:rsid w:val="0089336D"/>
    <w:pPr>
      <w:spacing w:after="160" w:line="240" w:lineRule="auto"/>
    </w:pPr>
    <w:rPr>
      <w:rFonts w:ascii="Times New Roman" w:hAnsi="Times New Roman"/>
      <w:sz w:val="20"/>
      <w:szCs w:val="20"/>
    </w:rPr>
  </w:style>
  <w:style w:type="character" w:customStyle="1" w:styleId="CommentTextChar">
    <w:name w:val="Comment Text Char"/>
    <w:basedOn w:val="DefaultParagraphFont"/>
    <w:link w:val="CommentText1"/>
    <w:uiPriority w:val="99"/>
    <w:semiHidden/>
    <w:rsid w:val="0089336D"/>
    <w:rPr>
      <w:rFonts w:ascii="Times New Roman" w:hAnsi="Times New Roman"/>
      <w:sz w:val="20"/>
      <w:szCs w:val="20"/>
    </w:rPr>
  </w:style>
  <w:style w:type="paragraph" w:customStyle="1" w:styleId="CommentSubject1">
    <w:name w:val="Comment Subject1"/>
    <w:basedOn w:val="CommentText"/>
    <w:next w:val="CommentText"/>
    <w:uiPriority w:val="99"/>
    <w:semiHidden/>
    <w:unhideWhenUsed/>
    <w:rsid w:val="0089336D"/>
    <w:pPr>
      <w:spacing w:after="160"/>
    </w:pPr>
    <w:rPr>
      <w:rFonts w:ascii="Times New Roman" w:hAnsi="Times New Roman"/>
      <w:b/>
      <w:bCs/>
      <w:lang w:val="lt-LT"/>
    </w:rPr>
  </w:style>
  <w:style w:type="character" w:customStyle="1" w:styleId="CommentSubjectChar">
    <w:name w:val="Comment Subject Char"/>
    <w:basedOn w:val="CommentTextChar"/>
    <w:link w:val="CommentSubject"/>
    <w:uiPriority w:val="99"/>
    <w:semiHidden/>
    <w:rsid w:val="0089336D"/>
    <w:rPr>
      <w:rFonts w:ascii="Times New Roman" w:hAnsi="Times New Roman"/>
      <w:b/>
      <w:bCs/>
      <w:sz w:val="20"/>
      <w:szCs w:val="20"/>
    </w:rPr>
  </w:style>
  <w:style w:type="paragraph" w:customStyle="1" w:styleId="Header1">
    <w:name w:val="Header1"/>
    <w:basedOn w:val="Normal"/>
    <w:next w:val="Header"/>
    <w:link w:val="HeaderChar"/>
    <w:uiPriority w:val="99"/>
    <w:unhideWhenUsed/>
    <w:rsid w:val="0089336D"/>
    <w:pPr>
      <w:tabs>
        <w:tab w:val="center" w:pos="4819"/>
        <w:tab w:val="right" w:pos="9638"/>
      </w:tabs>
      <w:spacing w:after="0" w:line="240" w:lineRule="auto"/>
    </w:pPr>
    <w:rPr>
      <w:rFonts w:ascii="Times New Roman" w:hAnsi="Times New Roman"/>
      <w:sz w:val="24"/>
    </w:rPr>
  </w:style>
  <w:style w:type="character" w:customStyle="1" w:styleId="HeaderChar">
    <w:name w:val="Header Char"/>
    <w:basedOn w:val="DefaultParagraphFont"/>
    <w:link w:val="Header1"/>
    <w:uiPriority w:val="99"/>
    <w:rsid w:val="0089336D"/>
    <w:rPr>
      <w:rFonts w:ascii="Times New Roman" w:hAnsi="Times New Roman"/>
      <w:sz w:val="24"/>
    </w:rPr>
  </w:style>
  <w:style w:type="paragraph" w:customStyle="1" w:styleId="Footer1">
    <w:name w:val="Footer1"/>
    <w:basedOn w:val="Normal"/>
    <w:next w:val="Footer"/>
    <w:link w:val="FooterChar"/>
    <w:uiPriority w:val="99"/>
    <w:unhideWhenUsed/>
    <w:rsid w:val="0089336D"/>
    <w:pPr>
      <w:tabs>
        <w:tab w:val="center" w:pos="4819"/>
        <w:tab w:val="right" w:pos="9638"/>
      </w:tabs>
      <w:spacing w:after="0" w:line="240" w:lineRule="auto"/>
    </w:pPr>
    <w:rPr>
      <w:rFonts w:ascii="Times New Roman" w:hAnsi="Times New Roman"/>
      <w:sz w:val="24"/>
    </w:rPr>
  </w:style>
  <w:style w:type="character" w:customStyle="1" w:styleId="FooterChar">
    <w:name w:val="Footer Char"/>
    <w:basedOn w:val="DefaultParagraphFont"/>
    <w:link w:val="Footer1"/>
    <w:uiPriority w:val="99"/>
    <w:rsid w:val="0089336D"/>
    <w:rPr>
      <w:rFonts w:ascii="Times New Roman" w:hAnsi="Times New Roman"/>
      <w:sz w:val="24"/>
    </w:rPr>
  </w:style>
  <w:style w:type="character" w:customStyle="1" w:styleId="Heading1Char1">
    <w:name w:val="Heading 1 Char1"/>
    <w:basedOn w:val="DefaultParagraphFont"/>
    <w:uiPriority w:val="9"/>
    <w:rsid w:val="0089336D"/>
    <w:rPr>
      <w:rFonts w:asciiTheme="majorHAnsi" w:eastAsiaTheme="majorEastAsia" w:hAnsiTheme="majorHAnsi" w:cstheme="majorBidi"/>
      <w:b/>
      <w:bCs/>
      <w:color w:val="365F91" w:themeColor="accent1" w:themeShade="BF"/>
      <w:sz w:val="28"/>
      <w:szCs w:val="28"/>
    </w:rPr>
  </w:style>
  <w:style w:type="character" w:customStyle="1" w:styleId="Heading2Char1">
    <w:name w:val="Heading 2 Char1"/>
    <w:basedOn w:val="DefaultParagraphFont"/>
    <w:uiPriority w:val="9"/>
    <w:semiHidden/>
    <w:rsid w:val="0089336D"/>
    <w:rPr>
      <w:rFonts w:asciiTheme="majorHAnsi" w:eastAsiaTheme="majorEastAsia" w:hAnsiTheme="majorHAnsi" w:cstheme="majorBidi"/>
      <w:b/>
      <w:bCs/>
      <w:color w:val="4F81BD" w:themeColor="accent1"/>
      <w:sz w:val="26"/>
      <w:szCs w:val="26"/>
    </w:rPr>
  </w:style>
  <w:style w:type="table" w:styleId="LightList">
    <w:name w:val="Light List"/>
    <w:basedOn w:val="TableNormal"/>
    <w:uiPriority w:val="61"/>
    <w:rsid w:val="0089336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NoSpacing">
    <w:name w:val="No Spacing"/>
    <w:uiPriority w:val="1"/>
    <w:qFormat/>
    <w:rsid w:val="0089336D"/>
    <w:pPr>
      <w:spacing w:after="0" w:line="240" w:lineRule="auto"/>
    </w:pPr>
  </w:style>
  <w:style w:type="paragraph" w:styleId="BalloonText">
    <w:name w:val="Balloon Text"/>
    <w:basedOn w:val="Normal"/>
    <w:link w:val="BalloonTextChar1"/>
    <w:uiPriority w:val="99"/>
    <w:semiHidden/>
    <w:unhideWhenUsed/>
    <w:rsid w:val="0089336D"/>
    <w:pPr>
      <w:spacing w:after="0" w:line="240" w:lineRule="auto"/>
    </w:pPr>
    <w:rPr>
      <w:rFonts w:ascii="Tahoma" w:hAnsi="Tahoma" w:cs="Tahoma"/>
      <w:sz w:val="16"/>
      <w:szCs w:val="16"/>
    </w:rPr>
  </w:style>
  <w:style w:type="character" w:customStyle="1" w:styleId="BalloonTextChar1">
    <w:name w:val="Balloon Text Char1"/>
    <w:basedOn w:val="DefaultParagraphFont"/>
    <w:link w:val="BalloonText"/>
    <w:uiPriority w:val="99"/>
    <w:semiHidden/>
    <w:rsid w:val="0089336D"/>
    <w:rPr>
      <w:rFonts w:ascii="Tahoma" w:hAnsi="Tahoma" w:cs="Tahoma"/>
      <w:sz w:val="16"/>
      <w:szCs w:val="16"/>
    </w:rPr>
  </w:style>
  <w:style w:type="paragraph" w:styleId="CommentText">
    <w:name w:val="annotation text"/>
    <w:basedOn w:val="Normal"/>
    <w:link w:val="CommentTextChar1"/>
    <w:uiPriority w:val="99"/>
    <w:semiHidden/>
    <w:unhideWhenUsed/>
    <w:rsid w:val="0089336D"/>
    <w:pPr>
      <w:spacing w:line="240" w:lineRule="auto"/>
    </w:pPr>
    <w:rPr>
      <w:sz w:val="20"/>
      <w:szCs w:val="20"/>
    </w:rPr>
  </w:style>
  <w:style w:type="character" w:customStyle="1" w:styleId="CommentTextChar1">
    <w:name w:val="Comment Text Char1"/>
    <w:basedOn w:val="DefaultParagraphFont"/>
    <w:link w:val="CommentText"/>
    <w:uiPriority w:val="99"/>
    <w:semiHidden/>
    <w:rsid w:val="0089336D"/>
    <w:rPr>
      <w:sz w:val="20"/>
      <w:szCs w:val="20"/>
    </w:rPr>
  </w:style>
  <w:style w:type="paragraph" w:styleId="CommentSubject">
    <w:name w:val="annotation subject"/>
    <w:basedOn w:val="CommentText"/>
    <w:next w:val="CommentText"/>
    <w:link w:val="CommentSubjectChar"/>
    <w:uiPriority w:val="99"/>
    <w:semiHidden/>
    <w:unhideWhenUsed/>
    <w:rsid w:val="0089336D"/>
    <w:rPr>
      <w:rFonts w:ascii="Times New Roman" w:hAnsi="Times New Roman"/>
      <w:b/>
      <w:bCs/>
    </w:rPr>
  </w:style>
  <w:style w:type="character" w:customStyle="1" w:styleId="CommentSubjectChar1">
    <w:name w:val="Comment Subject Char1"/>
    <w:basedOn w:val="CommentTextChar1"/>
    <w:uiPriority w:val="99"/>
    <w:semiHidden/>
    <w:rsid w:val="0089336D"/>
    <w:rPr>
      <w:b/>
      <w:bCs/>
      <w:sz w:val="20"/>
      <w:szCs w:val="20"/>
    </w:rPr>
  </w:style>
  <w:style w:type="paragraph" w:styleId="Header">
    <w:name w:val="header"/>
    <w:basedOn w:val="Normal"/>
    <w:link w:val="HeaderChar1"/>
    <w:uiPriority w:val="99"/>
    <w:semiHidden/>
    <w:unhideWhenUsed/>
    <w:rsid w:val="0089336D"/>
    <w:pPr>
      <w:tabs>
        <w:tab w:val="center" w:pos="4680"/>
        <w:tab w:val="right" w:pos="9360"/>
      </w:tabs>
      <w:spacing w:after="0" w:line="240" w:lineRule="auto"/>
    </w:pPr>
  </w:style>
  <w:style w:type="character" w:customStyle="1" w:styleId="HeaderChar1">
    <w:name w:val="Header Char1"/>
    <w:basedOn w:val="DefaultParagraphFont"/>
    <w:link w:val="Header"/>
    <w:uiPriority w:val="99"/>
    <w:semiHidden/>
    <w:rsid w:val="0089336D"/>
  </w:style>
  <w:style w:type="paragraph" w:styleId="Footer">
    <w:name w:val="footer"/>
    <w:basedOn w:val="Normal"/>
    <w:link w:val="FooterChar1"/>
    <w:uiPriority w:val="99"/>
    <w:semiHidden/>
    <w:unhideWhenUsed/>
    <w:rsid w:val="0089336D"/>
    <w:pPr>
      <w:tabs>
        <w:tab w:val="center" w:pos="4680"/>
        <w:tab w:val="right" w:pos="9360"/>
      </w:tabs>
      <w:spacing w:after="0" w:line="240" w:lineRule="auto"/>
    </w:pPr>
  </w:style>
  <w:style w:type="character" w:customStyle="1" w:styleId="FooterChar1">
    <w:name w:val="Footer Char1"/>
    <w:basedOn w:val="DefaultParagraphFont"/>
    <w:link w:val="Footer"/>
    <w:uiPriority w:val="99"/>
    <w:semiHidden/>
    <w:rsid w:val="008933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4910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eimas.lrs.lt/portal/legalActPrint/lt?jfwid=fhhu5mmr7&amp;documentId=TAIS.34169&amp;category=TAD" TargetMode="External"/><Relationship Id="rId18" Type="http://schemas.openxmlformats.org/officeDocument/2006/relationships/hyperlink" Target="https://policija.lrv.lt/" TargetMode="External"/><Relationship Id="rId26" Type="http://schemas.openxmlformats.org/officeDocument/2006/relationships/hyperlink" Target="http://www.lt72.lt/" TargetMode="External"/><Relationship Id="rId39" Type="http://schemas.openxmlformats.org/officeDocument/2006/relationships/hyperlink" Target="https://duomenys.ugdome.lt/renginys/?12550" TargetMode="External"/><Relationship Id="rId3" Type="http://schemas.openxmlformats.org/officeDocument/2006/relationships/styles" Target="styles.xml"/><Relationship Id="rId21" Type="http://schemas.openxmlformats.org/officeDocument/2006/relationships/hyperlink" Target="https://www.stt.lt/lt/menu/apie-stt/" TargetMode="External"/><Relationship Id="rId34" Type="http://schemas.openxmlformats.org/officeDocument/2006/relationships/hyperlink" Target="https://kariuomene.kam.lt/lt/kariuomenes_struktura/savanoriu_pajegos_368.html" TargetMode="External"/><Relationship Id="rId42" Type="http://schemas.openxmlformats.org/officeDocument/2006/relationships/hyperlink" Target="http://www.lrkt.lt/lt/naujienos/teismo-naujienos/karo-prievoles-istatymo-nuostata-priestarauja-konstitucijai/921" TargetMode="External"/><Relationship Id="rId47" Type="http://schemas.openxmlformats.org/officeDocument/2006/relationships/hyperlink" Target="https://nato.mfa.lt/" TargetMode="External"/><Relationship Id="rId50" Type="http://schemas.openxmlformats.org/officeDocument/2006/relationships/hyperlink" Target="https://duomenys.ugdome.lt/?/mm/dry/med=126/666" TargetMode="External"/><Relationship Id="rId7" Type="http://schemas.openxmlformats.org/officeDocument/2006/relationships/hyperlink" Target="https://duomenys.ugdome.lt/renginys/?12550" TargetMode="External"/><Relationship Id="rId12" Type="http://schemas.openxmlformats.org/officeDocument/2006/relationships/hyperlink" Target="https://duomenys.ugdome.lt/?/mm/dry/med=126" TargetMode="External"/><Relationship Id="rId17" Type="http://schemas.openxmlformats.org/officeDocument/2006/relationships/hyperlink" Target="http://pagd.lrv.lt/" TargetMode="External"/><Relationship Id="rId25" Type="http://schemas.openxmlformats.org/officeDocument/2006/relationships/hyperlink" Target="http://www.ugm.lt/lt/naujienos.html" TargetMode="External"/><Relationship Id="rId33" Type="http://schemas.openxmlformats.org/officeDocument/2006/relationships/hyperlink" Target="https://kariuomene.kam.lt/lt/titulinis.html" TargetMode="External"/><Relationship Id="rId38" Type="http://schemas.openxmlformats.org/officeDocument/2006/relationships/hyperlink" Target="https://duomenys.ugdome.lt/renginys/?12550" TargetMode="External"/><Relationship Id="rId46" Type="http://schemas.openxmlformats.org/officeDocument/2006/relationships/hyperlink" Target="https://www.nato.int/" TargetMode="External"/><Relationship Id="rId2" Type="http://schemas.openxmlformats.org/officeDocument/2006/relationships/numbering" Target="numbering.xml"/><Relationship Id="rId16" Type="http://schemas.openxmlformats.org/officeDocument/2006/relationships/hyperlink" Target="http://www.pasienis.lt/Veiklos%20sritys635" TargetMode="External"/><Relationship Id="rId20" Type="http://schemas.openxmlformats.org/officeDocument/2006/relationships/hyperlink" Target="https://www.vsd.lt/" TargetMode="External"/><Relationship Id="rId29" Type="http://schemas.openxmlformats.org/officeDocument/2006/relationships/hyperlink" Target="http://www.lka.lt/lt/titulinis.html" TargetMode="External"/><Relationship Id="rId41" Type="http://schemas.openxmlformats.org/officeDocument/2006/relationships/hyperlink" Target="http://www.karys.lt/saukimai-duk.html" TargetMode="External"/><Relationship Id="rId1" Type="http://schemas.openxmlformats.org/officeDocument/2006/relationships/customXml" Target="../customXml/item1.xml"/><Relationship Id="rId6" Type="http://schemas.openxmlformats.org/officeDocument/2006/relationships/hyperlink" Target="https://kam.lt/lt/gynybos_politika_490/aktualus_dokumentai_492/strateginiai_dokumentai_494.html" TargetMode="External"/><Relationship Id="rId11" Type="http://schemas.openxmlformats.org/officeDocument/2006/relationships/hyperlink" Target="https://www.epaslaugos.lt/portal/" TargetMode="External"/><Relationship Id="rId24" Type="http://schemas.openxmlformats.org/officeDocument/2006/relationships/hyperlink" Target="http://www.vpgt.lt/" TargetMode="External"/><Relationship Id="rId32" Type="http://schemas.openxmlformats.org/officeDocument/2006/relationships/hyperlink" Target="https://kam.lt/lt/gynybos_politika_490/aktualus_dokumentai_492/strateginiai_dokumentai_494.html" TargetMode="External"/><Relationship Id="rId37" Type="http://schemas.openxmlformats.org/officeDocument/2006/relationships/hyperlink" Target="https://www.sauliusajunga.lt/zurnalu-biblioteka/" TargetMode="External"/><Relationship Id="rId40" Type="http://schemas.openxmlformats.org/officeDocument/2006/relationships/hyperlink" Target="https://kam.lt/lt/aktuali_informacija_apie_privalomaja_karine_tarnyba/duk.html" TargetMode="External"/><Relationship Id="rId45" Type="http://schemas.openxmlformats.org/officeDocument/2006/relationships/hyperlink" Target="https://duomenys.ugdome.lt/renginys/?12550" TargetMode="External"/><Relationship Id="rId5" Type="http://schemas.openxmlformats.org/officeDocument/2006/relationships/webSettings" Target="webSettings.xml"/><Relationship Id="rId15" Type="http://schemas.openxmlformats.org/officeDocument/2006/relationships/hyperlink" Target="https://kariuomene.kam.lt/lt/kariuomenes_atributika.html" TargetMode="External"/><Relationship Id="rId23" Type="http://schemas.openxmlformats.org/officeDocument/2006/relationships/hyperlink" Target="https://www.civsauga.lt/" TargetMode="External"/><Relationship Id="rId28" Type="http://schemas.openxmlformats.org/officeDocument/2006/relationships/hyperlink" Target="https://duomenys.ugdome.lt/renginys/?12550" TargetMode="External"/><Relationship Id="rId36" Type="http://schemas.openxmlformats.org/officeDocument/2006/relationships/hyperlink" Target="https://www.sauliusajunga.lt/" TargetMode="External"/><Relationship Id="rId49" Type="http://schemas.openxmlformats.org/officeDocument/2006/relationships/hyperlink" Target="http://www.lata.lt/" TargetMode="External"/><Relationship Id="rId10" Type="http://schemas.openxmlformats.org/officeDocument/2006/relationships/hyperlink" Target="https://duomenys.ugdome.lt/?/mm/dry/med=2/213/748" TargetMode="External"/><Relationship Id="rId19" Type="http://schemas.openxmlformats.org/officeDocument/2006/relationships/hyperlink" Target="http://www.pasienis.lt/Veiklos%20sritys635" TargetMode="External"/><Relationship Id="rId31" Type="http://schemas.openxmlformats.org/officeDocument/2006/relationships/hyperlink" Target="https://kam.lt/lt/titulinis_1220.html" TargetMode="External"/><Relationship Id="rId44" Type="http://schemas.openxmlformats.org/officeDocument/2006/relationships/hyperlink" Target="https://kariuomene.kam.lt/lt/kariuomenes_struktura/mokymo_ir_doktrinu_valdyba/lk_mokymo_ir_doktrinu_valdyba_sudaro_sie_karinio_mokymo_vienetai/divizijos_generolo_stasio_rastikio_puskarininkiu_mokykla.html"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artizanai.org/knygos" TargetMode="External"/><Relationship Id="rId14" Type="http://schemas.openxmlformats.org/officeDocument/2006/relationships/hyperlink" Target="https://kam.lt/download/23483/kardas_2011_nr5_netui.pdf" TargetMode="External"/><Relationship Id="rId22" Type="http://schemas.openxmlformats.org/officeDocument/2006/relationships/hyperlink" Target="https://duomenys.ugdome.lt/renginys/?12550" TargetMode="External"/><Relationship Id="rId27" Type="http://schemas.openxmlformats.org/officeDocument/2006/relationships/hyperlink" Target="http://pagd.lrv.lt/" TargetMode="External"/><Relationship Id="rId30" Type="http://schemas.openxmlformats.org/officeDocument/2006/relationships/hyperlink" Target="https://duomenys.ugdome.lt/renginys/?12550" TargetMode="External"/><Relationship Id="rId35" Type="http://schemas.openxmlformats.org/officeDocument/2006/relationships/hyperlink" Target="http://www.karys.lt/kra%C5%A1to-apsaugos-savanori%C5%B3-paj%C4%97gos.html" TargetMode="External"/><Relationship Id="rId43" Type="http://schemas.openxmlformats.org/officeDocument/2006/relationships/hyperlink" Target="http://www3.lrs.lt/home/Konstitucija/Konstitucija.htm" TargetMode="External"/><Relationship Id="rId48" Type="http://schemas.openxmlformats.org/officeDocument/2006/relationships/hyperlink" Target="https://www.urm.lt/default/lt/uzsienio-politika/uzsienio-politikos-prioritetai/lietuvos-saugumo-politika/nato" TargetMode="External"/><Relationship Id="rId8" Type="http://schemas.openxmlformats.org/officeDocument/2006/relationships/hyperlink" Target="https://duomenys.ugdome.lt/?/mm/dry/med=126"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2BF0DD-A697-47B2-9C07-3E4B91DC6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10992</Words>
  <Characters>6267</Characters>
  <Application>Microsoft Office Word</Application>
  <DocSecurity>0</DocSecurity>
  <Lines>52</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17225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Paulius</dc:creator>
  <cp:lastModifiedBy>Salomėja Bitlieriūtė</cp:lastModifiedBy>
  <cp:revision>2</cp:revision>
  <dcterms:created xsi:type="dcterms:W3CDTF">2018-11-16T07:28:00Z</dcterms:created>
  <dcterms:modified xsi:type="dcterms:W3CDTF">2018-11-16T07:28:00Z</dcterms:modified>
</cp:coreProperties>
</file>